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1CD58" w14:textId="3A5F5B93" w:rsidR="00326256" w:rsidRDefault="00326256" w:rsidP="00326256">
      <w:pPr>
        <w:jc w:val="center"/>
        <w:rPr>
          <w:sz w:val="28"/>
          <w:szCs w:val="28"/>
        </w:rPr>
      </w:pPr>
    </w:p>
    <w:p w14:paraId="7748EA2B" w14:textId="77777777" w:rsidR="001D06C7" w:rsidRDefault="001D06C7" w:rsidP="00326256">
      <w:pPr>
        <w:jc w:val="center"/>
        <w:rPr>
          <w:sz w:val="28"/>
          <w:szCs w:val="28"/>
        </w:rPr>
      </w:pPr>
    </w:p>
    <w:p w14:paraId="753E7D97" w14:textId="77777777" w:rsidR="00326256" w:rsidRDefault="00326256" w:rsidP="00326256">
      <w:pPr>
        <w:jc w:val="center"/>
        <w:rPr>
          <w:sz w:val="28"/>
          <w:szCs w:val="28"/>
        </w:rPr>
      </w:pPr>
      <w:r>
        <w:rPr>
          <w:sz w:val="28"/>
          <w:szCs w:val="28"/>
        </w:rPr>
        <w:t xml:space="preserve"> </w:t>
      </w:r>
    </w:p>
    <w:p w14:paraId="0D8936F6" w14:textId="77777777" w:rsidR="00FB70E8" w:rsidRDefault="00326256" w:rsidP="00326256">
      <w:pPr>
        <w:jc w:val="center"/>
        <w:rPr>
          <w:rStyle w:val="1"/>
          <w:b/>
        </w:rPr>
      </w:pPr>
      <w:r>
        <w:rPr>
          <w:sz w:val="28"/>
          <w:szCs w:val="28"/>
        </w:rPr>
        <w:t>«</w:t>
      </w:r>
      <w:bookmarkStart w:id="0" w:name="bookmark0"/>
      <w:r>
        <w:rPr>
          <w:rStyle w:val="1"/>
          <w:b/>
        </w:rPr>
        <w:t xml:space="preserve">ΚΑΤΑΤΑΚΤΗΡΙΕΣ  ΕΞΕΤΑΣΕΙΣ </w:t>
      </w:r>
      <w:bookmarkEnd w:id="0"/>
      <w:r>
        <w:rPr>
          <w:rStyle w:val="1"/>
          <w:b/>
        </w:rPr>
        <w:t xml:space="preserve"> </w:t>
      </w:r>
    </w:p>
    <w:p w14:paraId="1EA72C12" w14:textId="0E527CC4" w:rsidR="00FB70E8" w:rsidRDefault="00326256" w:rsidP="00326256">
      <w:pPr>
        <w:jc w:val="center"/>
        <w:rPr>
          <w:b/>
          <w:sz w:val="28"/>
          <w:szCs w:val="28"/>
        </w:rPr>
      </w:pPr>
      <w:r>
        <w:rPr>
          <w:b/>
          <w:sz w:val="28"/>
          <w:szCs w:val="28"/>
        </w:rPr>
        <w:t xml:space="preserve">ΑΚΑΔΗΜΑΪΚΟΥ  ΕΤΟΥΣ  2023-24, </w:t>
      </w:r>
    </w:p>
    <w:p w14:paraId="66110905" w14:textId="40FF5686" w:rsidR="00326256" w:rsidRDefault="00326256" w:rsidP="00326256">
      <w:pPr>
        <w:jc w:val="center"/>
        <w:rPr>
          <w:sz w:val="28"/>
          <w:szCs w:val="28"/>
        </w:rPr>
      </w:pPr>
      <w:r>
        <w:rPr>
          <w:b/>
          <w:sz w:val="28"/>
          <w:szCs w:val="28"/>
        </w:rPr>
        <w:t>ΤΜΗΜΑΤΟΣ  ΕΣΩΤΕΡΙΚΗΣ ΑΡΧΙΤΕΚΤΟΝΙΚΗΣ</w:t>
      </w:r>
      <w:r>
        <w:rPr>
          <w:sz w:val="28"/>
          <w:szCs w:val="28"/>
        </w:rPr>
        <w:t>»</w:t>
      </w:r>
    </w:p>
    <w:p w14:paraId="6EBAF93A" w14:textId="15F8071B" w:rsidR="00FF1D3E" w:rsidRDefault="00FF1D3E" w:rsidP="00326256">
      <w:pPr>
        <w:jc w:val="center"/>
        <w:rPr>
          <w:sz w:val="28"/>
          <w:szCs w:val="28"/>
        </w:rPr>
      </w:pPr>
    </w:p>
    <w:p w14:paraId="552118E5" w14:textId="77777777" w:rsidR="00FF1D3E" w:rsidRPr="00326256" w:rsidRDefault="00FF1D3E" w:rsidP="00FF1D3E">
      <w:pPr>
        <w:ind w:left="318"/>
        <w:jc w:val="both"/>
        <w:rPr>
          <w:rFonts w:ascii="Arial" w:eastAsia="Times New Roman" w:hAnsi="Arial" w:cs="Arial"/>
          <w:b/>
        </w:rPr>
      </w:pPr>
    </w:p>
    <w:p w14:paraId="71C4DAC9" w14:textId="77777777" w:rsidR="00FF1D3E" w:rsidRPr="00474C48" w:rsidRDefault="00FF1D3E" w:rsidP="00FF1D3E">
      <w:pPr>
        <w:widowControl w:val="0"/>
        <w:numPr>
          <w:ilvl w:val="0"/>
          <w:numId w:val="13"/>
        </w:numPr>
        <w:tabs>
          <w:tab w:val="left" w:pos="308"/>
        </w:tabs>
        <w:spacing w:after="120" w:line="380" w:lineRule="atLeast"/>
        <w:ind w:left="318" w:hanging="176"/>
        <w:jc w:val="both"/>
        <w:rPr>
          <w:rStyle w:val="2"/>
          <w:rFonts w:ascii="Arial" w:eastAsia="Times New Roman" w:hAnsi="Arial" w:cs="Arial"/>
          <w:bCs w:val="0"/>
          <w:color w:val="0070C0"/>
          <w:sz w:val="28"/>
          <w:szCs w:val="28"/>
          <w:lang w:bidi="ar-SA"/>
        </w:rPr>
      </w:pPr>
      <w:r w:rsidRPr="00474C48">
        <w:rPr>
          <w:rFonts w:ascii="Arial" w:hAnsi="Arial" w:cs="Arial"/>
          <w:b/>
          <w:color w:val="0070C0"/>
          <w:sz w:val="28"/>
          <w:szCs w:val="28"/>
        </w:rPr>
        <w:t>Ημερομηνίες εξετάσεων</w:t>
      </w:r>
      <w:r w:rsidRPr="00474C48">
        <w:rPr>
          <w:rStyle w:val="2"/>
          <w:rFonts w:ascii="Arial" w:hAnsi="Arial" w:cs="Arial"/>
          <w:color w:val="0070C0"/>
          <w:sz w:val="28"/>
          <w:szCs w:val="28"/>
        </w:rPr>
        <w:t xml:space="preserve">: </w:t>
      </w:r>
    </w:p>
    <w:p w14:paraId="280A49CE" w14:textId="77777777" w:rsidR="00FF1D3E" w:rsidRPr="00B47224" w:rsidRDefault="00FF1D3E" w:rsidP="00FF1D3E">
      <w:pPr>
        <w:widowControl w:val="0"/>
        <w:tabs>
          <w:tab w:val="left" w:pos="308"/>
        </w:tabs>
        <w:ind w:left="318"/>
        <w:jc w:val="both"/>
        <w:rPr>
          <w:rFonts w:ascii="Arial" w:hAnsi="Arial" w:cs="Arial"/>
          <w:color w:val="0070C0"/>
          <w:sz w:val="24"/>
          <w:szCs w:val="24"/>
          <w:u w:val="single"/>
        </w:rPr>
      </w:pPr>
      <w:r w:rsidRPr="00326256">
        <w:rPr>
          <w:rStyle w:val="2"/>
          <w:rFonts w:ascii="Arial" w:hAnsi="Arial" w:cs="Arial"/>
          <w:b w:val="0"/>
          <w:sz w:val="22"/>
          <w:szCs w:val="22"/>
        </w:rPr>
        <w:t xml:space="preserve">Οι κατατακτήριες εξετάσεις θα διενεργηθούν  την  </w:t>
      </w:r>
      <w:r w:rsidRPr="00474C48">
        <w:rPr>
          <w:rStyle w:val="2"/>
          <w:rFonts w:ascii="Arial" w:hAnsi="Arial" w:cs="Arial"/>
          <w:color w:val="0070C0"/>
          <w:sz w:val="28"/>
          <w:szCs w:val="28"/>
          <w:u w:val="single"/>
        </w:rPr>
        <w:t>Τρίτη 5  Δεκεμβρίου 2023.</w:t>
      </w:r>
    </w:p>
    <w:p w14:paraId="70690366" w14:textId="3E54F1F1" w:rsidR="00FF1D3E" w:rsidRPr="00FF1D3E" w:rsidRDefault="00FF1D3E" w:rsidP="00FF1D3E">
      <w:pPr>
        <w:widowControl w:val="0"/>
        <w:numPr>
          <w:ilvl w:val="0"/>
          <w:numId w:val="13"/>
        </w:numPr>
        <w:tabs>
          <w:tab w:val="left" w:pos="308"/>
        </w:tabs>
        <w:spacing w:after="120" w:line="380" w:lineRule="atLeast"/>
        <w:ind w:hanging="538"/>
        <w:jc w:val="both"/>
        <w:rPr>
          <w:rFonts w:ascii="Arial" w:hAnsi="Arial" w:cs="Arial"/>
        </w:rPr>
      </w:pPr>
      <w:r w:rsidRPr="00326256">
        <w:rPr>
          <w:rFonts w:ascii="Arial" w:hAnsi="Arial" w:cs="Arial"/>
          <w:b/>
          <w:color w:val="222A35" w:themeColor="text2" w:themeShade="80"/>
        </w:rPr>
        <w:t>Πρόγραμμα εξετάσεων</w:t>
      </w:r>
      <w:r w:rsidRPr="00326256">
        <w:rPr>
          <w:rStyle w:val="2"/>
          <w:rFonts w:ascii="Arial" w:hAnsi="Arial" w:cs="Arial"/>
          <w:sz w:val="22"/>
          <w:szCs w:val="22"/>
        </w:rPr>
        <w:t xml:space="preserve">: </w:t>
      </w:r>
    </w:p>
    <w:tbl>
      <w:tblPr>
        <w:tblpPr w:leftFromText="180" w:rightFromText="180" w:bottomFromText="160" w:vertAnchor="text" w:horzAnchor="margin" w:tblpY="18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9"/>
        <w:gridCol w:w="1276"/>
        <w:gridCol w:w="3123"/>
      </w:tblGrid>
      <w:tr w:rsidR="00FF1D3E" w:rsidRPr="00FF1D3E" w14:paraId="4D56E47F" w14:textId="77777777" w:rsidTr="00FF1D3E">
        <w:tc>
          <w:tcPr>
            <w:tcW w:w="3256" w:type="dxa"/>
            <w:tcBorders>
              <w:top w:val="single" w:sz="4" w:space="0" w:color="auto"/>
              <w:left w:val="single" w:sz="4" w:space="0" w:color="auto"/>
              <w:bottom w:val="single" w:sz="4" w:space="0" w:color="auto"/>
              <w:right w:val="single" w:sz="4" w:space="0" w:color="auto"/>
            </w:tcBorders>
            <w:hideMark/>
          </w:tcPr>
          <w:p w14:paraId="07B45A57" w14:textId="77777777" w:rsidR="00FF1D3E" w:rsidRPr="00FF1D3E" w:rsidRDefault="00FF1D3E" w:rsidP="00FF1D3E">
            <w:pPr>
              <w:spacing w:before="100" w:beforeAutospacing="1" w:after="120" w:line="360" w:lineRule="auto"/>
              <w:jc w:val="center"/>
              <w:rPr>
                <w:rFonts w:ascii="Times New Roman" w:hAnsi="Times New Roman" w:cs="Times New Roman"/>
                <w:b/>
                <w:sz w:val="24"/>
                <w:szCs w:val="24"/>
              </w:rPr>
            </w:pPr>
            <w:r w:rsidRPr="00FF1D3E">
              <w:rPr>
                <w:rFonts w:ascii="Calibri" w:hAnsi="Calibri" w:cs="Calibri"/>
                <w:b/>
                <w:sz w:val="24"/>
                <w:szCs w:val="24"/>
              </w:rPr>
              <w:t xml:space="preserve">  Μάθημα</w:t>
            </w:r>
          </w:p>
        </w:tc>
        <w:tc>
          <w:tcPr>
            <w:tcW w:w="1559" w:type="dxa"/>
            <w:tcBorders>
              <w:top w:val="single" w:sz="4" w:space="0" w:color="auto"/>
              <w:left w:val="single" w:sz="4" w:space="0" w:color="auto"/>
              <w:bottom w:val="single" w:sz="4" w:space="0" w:color="auto"/>
              <w:right w:val="single" w:sz="4" w:space="0" w:color="auto"/>
            </w:tcBorders>
            <w:hideMark/>
          </w:tcPr>
          <w:p w14:paraId="2CFA7FDE" w14:textId="77777777" w:rsidR="00FF1D3E" w:rsidRPr="00FF1D3E" w:rsidRDefault="00FF1D3E" w:rsidP="00FF1D3E">
            <w:pPr>
              <w:spacing w:before="100" w:beforeAutospacing="1" w:after="120" w:line="360" w:lineRule="auto"/>
              <w:jc w:val="center"/>
              <w:rPr>
                <w:b/>
                <w:sz w:val="24"/>
                <w:szCs w:val="24"/>
              </w:rPr>
            </w:pPr>
            <w:r w:rsidRPr="00FF1D3E">
              <w:rPr>
                <w:rFonts w:ascii="Calibri" w:hAnsi="Calibri" w:cs="Calibri"/>
                <w:b/>
                <w:sz w:val="24"/>
                <w:szCs w:val="24"/>
              </w:rPr>
              <w:t>Ώρα</w:t>
            </w:r>
          </w:p>
        </w:tc>
        <w:tc>
          <w:tcPr>
            <w:tcW w:w="1276" w:type="dxa"/>
            <w:tcBorders>
              <w:top w:val="single" w:sz="4" w:space="0" w:color="auto"/>
              <w:left w:val="single" w:sz="4" w:space="0" w:color="auto"/>
              <w:bottom w:val="single" w:sz="4" w:space="0" w:color="auto"/>
              <w:right w:val="single" w:sz="4" w:space="0" w:color="auto"/>
            </w:tcBorders>
            <w:hideMark/>
          </w:tcPr>
          <w:p w14:paraId="21082D55" w14:textId="77777777" w:rsidR="00FF1D3E" w:rsidRPr="00FF1D3E" w:rsidRDefault="00FF1D3E" w:rsidP="00FF1D3E">
            <w:pPr>
              <w:spacing w:before="100" w:beforeAutospacing="1" w:after="120" w:line="360" w:lineRule="auto"/>
              <w:jc w:val="center"/>
              <w:rPr>
                <w:b/>
                <w:sz w:val="24"/>
                <w:szCs w:val="24"/>
              </w:rPr>
            </w:pPr>
            <w:r w:rsidRPr="00FF1D3E">
              <w:rPr>
                <w:rFonts w:ascii="Calibri" w:hAnsi="Calibri" w:cs="Calibri"/>
                <w:b/>
                <w:sz w:val="24"/>
                <w:szCs w:val="24"/>
              </w:rPr>
              <w:t>Διάρκεια</w:t>
            </w:r>
          </w:p>
        </w:tc>
        <w:tc>
          <w:tcPr>
            <w:tcW w:w="3123" w:type="dxa"/>
            <w:tcBorders>
              <w:top w:val="single" w:sz="4" w:space="0" w:color="auto"/>
              <w:left w:val="single" w:sz="4" w:space="0" w:color="auto"/>
              <w:bottom w:val="single" w:sz="4" w:space="0" w:color="auto"/>
              <w:right w:val="single" w:sz="4" w:space="0" w:color="auto"/>
            </w:tcBorders>
            <w:hideMark/>
          </w:tcPr>
          <w:p w14:paraId="4AEEFC6E" w14:textId="2185AB33" w:rsidR="00FF1D3E" w:rsidRPr="00FF1D3E" w:rsidRDefault="00FF1D3E" w:rsidP="00FF1D3E">
            <w:pPr>
              <w:spacing w:before="100" w:beforeAutospacing="1" w:after="120" w:line="360" w:lineRule="auto"/>
              <w:rPr>
                <w:b/>
                <w:sz w:val="24"/>
                <w:szCs w:val="24"/>
              </w:rPr>
            </w:pPr>
            <w:r w:rsidRPr="00FF1D3E">
              <w:rPr>
                <w:rFonts w:ascii="Calibri" w:hAnsi="Calibri" w:cs="Calibri"/>
                <w:b/>
                <w:sz w:val="24"/>
                <w:szCs w:val="24"/>
              </w:rPr>
              <w:t xml:space="preserve">Αίθουσα </w:t>
            </w:r>
          </w:p>
        </w:tc>
      </w:tr>
      <w:tr w:rsidR="00FF1D3E" w:rsidRPr="00FF1D3E" w14:paraId="4B31AAFA" w14:textId="77777777" w:rsidTr="00FF1D3E">
        <w:trPr>
          <w:trHeight w:val="113"/>
        </w:trPr>
        <w:tc>
          <w:tcPr>
            <w:tcW w:w="3256" w:type="dxa"/>
            <w:tcBorders>
              <w:top w:val="single" w:sz="4" w:space="0" w:color="auto"/>
              <w:left w:val="single" w:sz="4" w:space="0" w:color="auto"/>
              <w:bottom w:val="single" w:sz="4" w:space="0" w:color="auto"/>
              <w:right w:val="single" w:sz="4" w:space="0" w:color="auto"/>
            </w:tcBorders>
            <w:hideMark/>
          </w:tcPr>
          <w:p w14:paraId="1988C27E" w14:textId="77777777" w:rsidR="00FF1D3E" w:rsidRPr="00FF1D3E" w:rsidRDefault="00FF1D3E" w:rsidP="00FF1D3E">
            <w:pPr>
              <w:spacing w:before="100" w:beforeAutospacing="1" w:after="120" w:line="360" w:lineRule="auto"/>
              <w:rPr>
                <w:b/>
                <w:sz w:val="24"/>
                <w:szCs w:val="24"/>
              </w:rPr>
            </w:pPr>
            <w:r w:rsidRPr="00FF1D3E">
              <w:rPr>
                <w:rFonts w:ascii="Calibri" w:hAnsi="Calibri" w:cs="Calibri"/>
                <w:b/>
                <w:sz w:val="24"/>
                <w:szCs w:val="24"/>
              </w:rPr>
              <w:t xml:space="preserve">Εικαστικά Θέματα </w:t>
            </w:r>
          </w:p>
        </w:tc>
        <w:tc>
          <w:tcPr>
            <w:tcW w:w="1559" w:type="dxa"/>
            <w:tcBorders>
              <w:top w:val="single" w:sz="4" w:space="0" w:color="auto"/>
              <w:left w:val="single" w:sz="4" w:space="0" w:color="auto"/>
              <w:bottom w:val="single" w:sz="4" w:space="0" w:color="auto"/>
              <w:right w:val="single" w:sz="4" w:space="0" w:color="auto"/>
            </w:tcBorders>
            <w:hideMark/>
          </w:tcPr>
          <w:p w14:paraId="2E9A13E5" w14:textId="77777777" w:rsidR="00FF1D3E" w:rsidRPr="00FF1D3E" w:rsidRDefault="00FF1D3E" w:rsidP="00FF1D3E">
            <w:pPr>
              <w:spacing w:before="100" w:beforeAutospacing="1" w:after="120" w:line="360" w:lineRule="auto"/>
              <w:rPr>
                <w:b/>
                <w:sz w:val="24"/>
                <w:szCs w:val="24"/>
              </w:rPr>
            </w:pPr>
            <w:r w:rsidRPr="00FF1D3E">
              <w:rPr>
                <w:rFonts w:ascii="Calibri" w:hAnsi="Calibri" w:cs="Calibri"/>
                <w:b/>
                <w:sz w:val="24"/>
                <w:szCs w:val="24"/>
              </w:rPr>
              <w:t>9.00 -11.30</w:t>
            </w:r>
          </w:p>
        </w:tc>
        <w:tc>
          <w:tcPr>
            <w:tcW w:w="1276" w:type="dxa"/>
            <w:tcBorders>
              <w:top w:val="single" w:sz="4" w:space="0" w:color="auto"/>
              <w:left w:val="single" w:sz="4" w:space="0" w:color="auto"/>
              <w:bottom w:val="single" w:sz="4" w:space="0" w:color="auto"/>
              <w:right w:val="single" w:sz="4" w:space="0" w:color="auto"/>
            </w:tcBorders>
            <w:hideMark/>
          </w:tcPr>
          <w:p w14:paraId="67FA13E7" w14:textId="77777777" w:rsidR="00FF1D3E" w:rsidRPr="00FF1D3E" w:rsidRDefault="00FF1D3E" w:rsidP="00FF1D3E">
            <w:pPr>
              <w:spacing w:before="100" w:beforeAutospacing="1" w:after="120" w:line="360" w:lineRule="auto"/>
              <w:rPr>
                <w:b/>
                <w:sz w:val="24"/>
                <w:szCs w:val="24"/>
              </w:rPr>
            </w:pPr>
            <w:r w:rsidRPr="00FF1D3E">
              <w:rPr>
                <w:rFonts w:ascii="Calibri" w:hAnsi="Calibri" w:cs="Calibri"/>
                <w:b/>
                <w:sz w:val="24"/>
                <w:szCs w:val="24"/>
              </w:rPr>
              <w:t>2,5   ώρες</w:t>
            </w:r>
          </w:p>
        </w:tc>
        <w:tc>
          <w:tcPr>
            <w:tcW w:w="3123" w:type="dxa"/>
            <w:tcBorders>
              <w:top w:val="single" w:sz="4" w:space="0" w:color="auto"/>
              <w:left w:val="single" w:sz="4" w:space="0" w:color="auto"/>
              <w:bottom w:val="single" w:sz="4" w:space="0" w:color="auto"/>
              <w:right w:val="single" w:sz="4" w:space="0" w:color="auto"/>
            </w:tcBorders>
            <w:hideMark/>
          </w:tcPr>
          <w:p w14:paraId="7954F46B" w14:textId="43F5FDEC" w:rsidR="00FF1D3E" w:rsidRPr="00FF1D3E" w:rsidRDefault="00FF1D3E" w:rsidP="00FF1D3E">
            <w:pPr>
              <w:spacing w:before="100" w:beforeAutospacing="1" w:after="120" w:line="360" w:lineRule="auto"/>
              <w:rPr>
                <w:b/>
                <w:sz w:val="24"/>
                <w:szCs w:val="24"/>
              </w:rPr>
            </w:pPr>
            <w:r w:rsidRPr="00FF1D3E">
              <w:rPr>
                <w:rFonts w:ascii="Calibri" w:hAnsi="Calibri" w:cs="Calibri"/>
                <w:b/>
                <w:sz w:val="24"/>
                <w:szCs w:val="24"/>
              </w:rPr>
              <w:t xml:space="preserve"> ΣΤΕΦ-Γ-ελαφρά </w:t>
            </w:r>
            <w:proofErr w:type="spellStart"/>
            <w:r w:rsidRPr="00FF1D3E">
              <w:rPr>
                <w:rFonts w:ascii="Calibri" w:hAnsi="Calibri" w:cs="Calibri"/>
                <w:b/>
                <w:sz w:val="24"/>
                <w:szCs w:val="24"/>
              </w:rPr>
              <w:t>Εργ</w:t>
            </w:r>
            <w:proofErr w:type="spellEnd"/>
            <w:r w:rsidRPr="00FF1D3E">
              <w:rPr>
                <w:rFonts w:ascii="Calibri" w:hAnsi="Calibri" w:cs="Calibri"/>
                <w:b/>
                <w:sz w:val="24"/>
                <w:szCs w:val="24"/>
              </w:rPr>
              <w:t>.</w:t>
            </w:r>
          </w:p>
        </w:tc>
      </w:tr>
      <w:tr w:rsidR="00FF1D3E" w:rsidRPr="00FF1D3E" w14:paraId="2F930793" w14:textId="77777777" w:rsidTr="00FF1D3E">
        <w:trPr>
          <w:trHeight w:val="113"/>
        </w:trPr>
        <w:tc>
          <w:tcPr>
            <w:tcW w:w="3256" w:type="dxa"/>
            <w:tcBorders>
              <w:top w:val="single" w:sz="4" w:space="0" w:color="auto"/>
              <w:left w:val="single" w:sz="4" w:space="0" w:color="auto"/>
              <w:bottom w:val="single" w:sz="4" w:space="0" w:color="auto"/>
              <w:right w:val="single" w:sz="4" w:space="0" w:color="auto"/>
            </w:tcBorders>
            <w:hideMark/>
          </w:tcPr>
          <w:p w14:paraId="4B790745" w14:textId="58DCE001" w:rsidR="00FF1D3E" w:rsidRPr="00FF1D3E" w:rsidRDefault="00FF1D3E" w:rsidP="00FF1D3E">
            <w:pPr>
              <w:spacing w:before="100" w:beforeAutospacing="1" w:after="120" w:line="360" w:lineRule="auto"/>
              <w:rPr>
                <w:b/>
                <w:sz w:val="24"/>
                <w:szCs w:val="24"/>
              </w:rPr>
            </w:pPr>
            <w:r w:rsidRPr="00FF1D3E">
              <w:rPr>
                <w:rFonts w:ascii="Calibri" w:hAnsi="Calibri" w:cs="Calibri"/>
                <w:b/>
                <w:sz w:val="24"/>
                <w:szCs w:val="24"/>
              </w:rPr>
              <w:t>Ιστορία Τέχνης &amp; Αρχιτ</w:t>
            </w:r>
            <w:r w:rsidR="002F5CF5">
              <w:rPr>
                <w:rFonts w:ascii="Calibri" w:hAnsi="Calibri" w:cs="Calibri"/>
                <w:b/>
                <w:sz w:val="24"/>
                <w:szCs w:val="24"/>
              </w:rPr>
              <w:t>εκτονι</w:t>
            </w:r>
            <w:r w:rsidRPr="00FF1D3E">
              <w:rPr>
                <w:rFonts w:ascii="Calibri" w:hAnsi="Calibri" w:cs="Calibri"/>
                <w:b/>
                <w:sz w:val="24"/>
                <w:szCs w:val="24"/>
              </w:rPr>
              <w:t>κ</w:t>
            </w:r>
            <w:r w:rsidR="002F5CF5">
              <w:rPr>
                <w:rFonts w:ascii="Calibri" w:hAnsi="Calibri" w:cs="Calibri"/>
                <w:b/>
                <w:sz w:val="24"/>
                <w:szCs w:val="24"/>
              </w:rPr>
              <w:t>ή</w:t>
            </w:r>
            <w:r w:rsidRPr="00FF1D3E">
              <w:rPr>
                <w:rFonts w:ascii="Calibri" w:hAnsi="Calibri" w:cs="Calibri"/>
                <w:b/>
                <w:sz w:val="24"/>
                <w:szCs w:val="24"/>
              </w:rPr>
              <w:t>ς Ι</w:t>
            </w:r>
          </w:p>
        </w:tc>
        <w:tc>
          <w:tcPr>
            <w:tcW w:w="1559" w:type="dxa"/>
            <w:tcBorders>
              <w:top w:val="single" w:sz="4" w:space="0" w:color="auto"/>
              <w:left w:val="single" w:sz="4" w:space="0" w:color="auto"/>
              <w:bottom w:val="single" w:sz="4" w:space="0" w:color="auto"/>
              <w:right w:val="single" w:sz="4" w:space="0" w:color="auto"/>
            </w:tcBorders>
            <w:hideMark/>
          </w:tcPr>
          <w:p w14:paraId="7D18C2B8" w14:textId="77777777" w:rsidR="00FF1D3E" w:rsidRPr="00FF1D3E" w:rsidRDefault="00FF1D3E" w:rsidP="00FF1D3E">
            <w:pPr>
              <w:spacing w:before="100" w:beforeAutospacing="1" w:after="120" w:line="360" w:lineRule="auto"/>
              <w:rPr>
                <w:b/>
                <w:sz w:val="24"/>
                <w:szCs w:val="24"/>
              </w:rPr>
            </w:pPr>
            <w:r w:rsidRPr="00FF1D3E">
              <w:rPr>
                <w:rFonts w:ascii="Calibri" w:hAnsi="Calibri" w:cs="Calibri"/>
                <w:b/>
                <w:sz w:val="24"/>
                <w:szCs w:val="24"/>
              </w:rPr>
              <w:t>12.00 -13.30</w:t>
            </w:r>
          </w:p>
        </w:tc>
        <w:tc>
          <w:tcPr>
            <w:tcW w:w="1276" w:type="dxa"/>
            <w:tcBorders>
              <w:top w:val="single" w:sz="4" w:space="0" w:color="auto"/>
              <w:left w:val="single" w:sz="4" w:space="0" w:color="auto"/>
              <w:bottom w:val="single" w:sz="4" w:space="0" w:color="auto"/>
              <w:right w:val="single" w:sz="4" w:space="0" w:color="auto"/>
            </w:tcBorders>
            <w:hideMark/>
          </w:tcPr>
          <w:p w14:paraId="39F3192F" w14:textId="77777777" w:rsidR="00FF1D3E" w:rsidRPr="00FF1D3E" w:rsidRDefault="00FF1D3E" w:rsidP="00FF1D3E">
            <w:pPr>
              <w:spacing w:before="100" w:beforeAutospacing="1" w:after="120" w:line="360" w:lineRule="auto"/>
              <w:rPr>
                <w:b/>
                <w:sz w:val="24"/>
                <w:szCs w:val="24"/>
              </w:rPr>
            </w:pPr>
            <w:r w:rsidRPr="00FF1D3E">
              <w:rPr>
                <w:rFonts w:ascii="Calibri" w:hAnsi="Calibri" w:cs="Calibri"/>
                <w:b/>
                <w:sz w:val="24"/>
                <w:szCs w:val="24"/>
              </w:rPr>
              <w:t>1,5  ώρες</w:t>
            </w:r>
          </w:p>
        </w:tc>
        <w:tc>
          <w:tcPr>
            <w:tcW w:w="3123" w:type="dxa"/>
            <w:tcBorders>
              <w:top w:val="single" w:sz="4" w:space="0" w:color="auto"/>
              <w:left w:val="single" w:sz="4" w:space="0" w:color="auto"/>
              <w:bottom w:val="single" w:sz="4" w:space="0" w:color="auto"/>
              <w:right w:val="single" w:sz="4" w:space="0" w:color="auto"/>
            </w:tcBorders>
            <w:hideMark/>
          </w:tcPr>
          <w:p w14:paraId="06D18975" w14:textId="01EA43CF" w:rsidR="00FF1D3E" w:rsidRPr="00FF1D3E" w:rsidRDefault="00FF1D3E" w:rsidP="00FF1D3E">
            <w:pPr>
              <w:spacing w:before="100" w:beforeAutospacing="1" w:after="120" w:line="360" w:lineRule="auto"/>
              <w:rPr>
                <w:b/>
                <w:sz w:val="24"/>
                <w:szCs w:val="24"/>
              </w:rPr>
            </w:pPr>
            <w:r w:rsidRPr="00FF1D3E">
              <w:rPr>
                <w:rFonts w:ascii="Calibri" w:hAnsi="Calibri" w:cs="Calibri"/>
                <w:b/>
                <w:sz w:val="24"/>
                <w:szCs w:val="24"/>
              </w:rPr>
              <w:t xml:space="preserve">ΣΤΕΦ-Α </w:t>
            </w:r>
            <w:proofErr w:type="spellStart"/>
            <w:r w:rsidRPr="00FF1D3E">
              <w:rPr>
                <w:rFonts w:ascii="Calibri" w:hAnsi="Calibri" w:cs="Calibri"/>
                <w:b/>
                <w:sz w:val="24"/>
                <w:szCs w:val="24"/>
              </w:rPr>
              <w:t>αίθ</w:t>
            </w:r>
            <w:proofErr w:type="spellEnd"/>
            <w:r w:rsidRPr="00FF1D3E">
              <w:rPr>
                <w:rFonts w:ascii="Calibri" w:hAnsi="Calibri" w:cs="Calibri"/>
                <w:b/>
                <w:sz w:val="24"/>
                <w:szCs w:val="24"/>
              </w:rPr>
              <w:t>. 302      -</w:t>
            </w:r>
          </w:p>
        </w:tc>
      </w:tr>
      <w:tr w:rsidR="00FF1D3E" w:rsidRPr="00FF1D3E" w14:paraId="17831E5A" w14:textId="77777777" w:rsidTr="00FF1D3E">
        <w:trPr>
          <w:trHeight w:val="113"/>
        </w:trPr>
        <w:tc>
          <w:tcPr>
            <w:tcW w:w="3256" w:type="dxa"/>
            <w:tcBorders>
              <w:top w:val="single" w:sz="4" w:space="0" w:color="auto"/>
              <w:left w:val="single" w:sz="4" w:space="0" w:color="auto"/>
              <w:bottom w:val="single" w:sz="4" w:space="0" w:color="auto"/>
              <w:right w:val="single" w:sz="4" w:space="0" w:color="auto"/>
            </w:tcBorders>
            <w:hideMark/>
          </w:tcPr>
          <w:p w14:paraId="3696637A" w14:textId="77777777" w:rsidR="00FF1D3E" w:rsidRPr="00FF1D3E" w:rsidRDefault="00FF1D3E" w:rsidP="00FF1D3E">
            <w:pPr>
              <w:spacing w:before="100" w:beforeAutospacing="1" w:after="120" w:line="360" w:lineRule="auto"/>
              <w:rPr>
                <w:b/>
                <w:sz w:val="24"/>
                <w:szCs w:val="24"/>
              </w:rPr>
            </w:pPr>
            <w:r w:rsidRPr="00FF1D3E">
              <w:rPr>
                <w:rFonts w:ascii="Calibri" w:hAnsi="Calibri" w:cs="Calibri"/>
                <w:b/>
                <w:sz w:val="24"/>
                <w:szCs w:val="24"/>
              </w:rPr>
              <w:t>Σχεδιαστική Μεθοδολογία</w:t>
            </w:r>
          </w:p>
        </w:tc>
        <w:tc>
          <w:tcPr>
            <w:tcW w:w="1559" w:type="dxa"/>
            <w:tcBorders>
              <w:top w:val="single" w:sz="4" w:space="0" w:color="auto"/>
              <w:left w:val="single" w:sz="4" w:space="0" w:color="auto"/>
              <w:bottom w:val="single" w:sz="4" w:space="0" w:color="auto"/>
              <w:right w:val="single" w:sz="4" w:space="0" w:color="auto"/>
            </w:tcBorders>
            <w:hideMark/>
          </w:tcPr>
          <w:p w14:paraId="42730754" w14:textId="77777777" w:rsidR="00FF1D3E" w:rsidRPr="00FF1D3E" w:rsidRDefault="00FF1D3E" w:rsidP="00FF1D3E">
            <w:pPr>
              <w:spacing w:before="100" w:beforeAutospacing="1" w:after="120" w:line="360" w:lineRule="auto"/>
              <w:rPr>
                <w:b/>
                <w:sz w:val="24"/>
                <w:szCs w:val="24"/>
              </w:rPr>
            </w:pPr>
            <w:r w:rsidRPr="00FF1D3E">
              <w:rPr>
                <w:rFonts w:ascii="Calibri" w:hAnsi="Calibri" w:cs="Calibri"/>
                <w:b/>
                <w:sz w:val="24"/>
                <w:szCs w:val="24"/>
              </w:rPr>
              <w:t>13.45 -17.45</w:t>
            </w:r>
          </w:p>
        </w:tc>
        <w:tc>
          <w:tcPr>
            <w:tcW w:w="1276" w:type="dxa"/>
            <w:tcBorders>
              <w:top w:val="single" w:sz="4" w:space="0" w:color="auto"/>
              <w:left w:val="single" w:sz="4" w:space="0" w:color="auto"/>
              <w:bottom w:val="single" w:sz="4" w:space="0" w:color="auto"/>
              <w:right w:val="single" w:sz="4" w:space="0" w:color="auto"/>
            </w:tcBorders>
            <w:hideMark/>
          </w:tcPr>
          <w:p w14:paraId="51ECEA58" w14:textId="77777777" w:rsidR="00FF1D3E" w:rsidRPr="00FF1D3E" w:rsidRDefault="00FF1D3E" w:rsidP="00FF1D3E">
            <w:pPr>
              <w:spacing w:before="100" w:beforeAutospacing="1" w:after="120" w:line="360" w:lineRule="auto"/>
              <w:rPr>
                <w:b/>
                <w:sz w:val="24"/>
                <w:szCs w:val="24"/>
              </w:rPr>
            </w:pPr>
            <w:r w:rsidRPr="00FF1D3E">
              <w:rPr>
                <w:rFonts w:ascii="Calibri" w:hAnsi="Calibri" w:cs="Calibri"/>
                <w:b/>
                <w:sz w:val="24"/>
                <w:szCs w:val="24"/>
              </w:rPr>
              <w:t>3  ώρες</w:t>
            </w:r>
          </w:p>
        </w:tc>
        <w:tc>
          <w:tcPr>
            <w:tcW w:w="3123" w:type="dxa"/>
            <w:tcBorders>
              <w:top w:val="single" w:sz="4" w:space="0" w:color="auto"/>
              <w:left w:val="single" w:sz="4" w:space="0" w:color="auto"/>
              <w:bottom w:val="single" w:sz="4" w:space="0" w:color="auto"/>
              <w:right w:val="single" w:sz="4" w:space="0" w:color="auto"/>
            </w:tcBorders>
            <w:hideMark/>
          </w:tcPr>
          <w:p w14:paraId="25ED3125" w14:textId="486B5C61" w:rsidR="00FF1D3E" w:rsidRPr="00FF1D3E" w:rsidRDefault="00FF1D3E" w:rsidP="00FF1D3E">
            <w:pPr>
              <w:spacing w:before="100" w:beforeAutospacing="1" w:after="120" w:line="360" w:lineRule="auto"/>
              <w:rPr>
                <w:b/>
                <w:sz w:val="24"/>
                <w:szCs w:val="24"/>
              </w:rPr>
            </w:pPr>
            <w:r w:rsidRPr="00FF1D3E">
              <w:rPr>
                <w:rFonts w:ascii="Calibri" w:hAnsi="Calibri" w:cs="Calibri"/>
                <w:b/>
                <w:sz w:val="24"/>
                <w:szCs w:val="24"/>
              </w:rPr>
              <w:t>ΣΤΕΦ Υ2</w:t>
            </w:r>
          </w:p>
        </w:tc>
      </w:tr>
    </w:tbl>
    <w:p w14:paraId="1C30283B" w14:textId="77777777" w:rsidR="00FF1D3E" w:rsidRPr="00FF1D3E" w:rsidRDefault="00FF1D3E" w:rsidP="00FF1D3E">
      <w:pPr>
        <w:spacing w:after="120" w:line="360" w:lineRule="auto"/>
        <w:jc w:val="both"/>
        <w:rPr>
          <w:rFonts w:ascii="Calibri" w:eastAsia="Times New Roman" w:hAnsi="Calibri" w:cs="Calibri"/>
          <w:lang w:val="en-US" w:eastAsia="el-GR"/>
        </w:rPr>
      </w:pPr>
    </w:p>
    <w:p w14:paraId="6634ECCC" w14:textId="77777777" w:rsidR="00FF1D3E" w:rsidRPr="00326256" w:rsidRDefault="00FF1D3E" w:rsidP="00FF1D3E">
      <w:pPr>
        <w:widowControl w:val="0"/>
        <w:tabs>
          <w:tab w:val="left" w:pos="308"/>
        </w:tabs>
        <w:spacing w:after="120"/>
        <w:jc w:val="both"/>
        <w:rPr>
          <w:rStyle w:val="2"/>
          <w:rFonts w:ascii="Arial" w:eastAsia="Times New Roman" w:hAnsi="Arial" w:cs="Arial"/>
          <w:b w:val="0"/>
          <w:bCs w:val="0"/>
          <w:color w:val="auto"/>
          <w:sz w:val="22"/>
          <w:szCs w:val="22"/>
          <w:lang w:bidi="ar-SA"/>
        </w:rPr>
      </w:pPr>
      <w:r w:rsidRPr="00326256">
        <w:rPr>
          <w:rFonts w:ascii="Arial" w:hAnsi="Arial" w:cs="Arial"/>
          <w:b/>
          <w:color w:val="222A35" w:themeColor="text2" w:themeShade="80"/>
          <w:u w:val="single"/>
        </w:rPr>
        <w:t>Παρατήρηση :</w:t>
      </w:r>
      <w:r w:rsidRPr="00326256">
        <w:rPr>
          <w:rFonts w:ascii="Arial" w:hAnsi="Arial" w:cs="Arial"/>
          <w:b/>
          <w:color w:val="222A35" w:themeColor="text2" w:themeShade="80"/>
        </w:rPr>
        <w:t xml:space="preserve"> </w:t>
      </w:r>
      <w:r w:rsidRPr="00326256">
        <w:rPr>
          <w:rStyle w:val="2"/>
          <w:rFonts w:ascii="Arial" w:hAnsi="Arial" w:cs="Arial"/>
          <w:sz w:val="22"/>
          <w:szCs w:val="22"/>
        </w:rPr>
        <w:t xml:space="preserve"> </w:t>
      </w:r>
      <w:r w:rsidRPr="00326256">
        <w:rPr>
          <w:rFonts w:ascii="Arial" w:hAnsi="Arial" w:cs="Arial"/>
        </w:rPr>
        <w:t xml:space="preserve">οι εξεταζόμενοι  θα πρέπει να έχουν  </w:t>
      </w:r>
      <w:r w:rsidRPr="00326256">
        <w:rPr>
          <w:rFonts w:ascii="Arial" w:hAnsi="Arial" w:cs="Arial"/>
          <w:b/>
        </w:rPr>
        <w:t xml:space="preserve">Αστυνομική Ταυτότητα ή  οποιοδήποτε  δημόσιο έγγραφο </w:t>
      </w:r>
      <w:r w:rsidRPr="00326256">
        <w:rPr>
          <w:rFonts w:ascii="Arial" w:hAnsi="Arial" w:cs="Arial"/>
        </w:rPr>
        <w:t>με το οποίο αποδεικνύεται  η  ταυτοπροσωπία τους.</w:t>
      </w:r>
    </w:p>
    <w:p w14:paraId="176D3045" w14:textId="77777777" w:rsidR="00FF1D3E" w:rsidRPr="00326256" w:rsidRDefault="00FF1D3E" w:rsidP="00FF1D3E">
      <w:pPr>
        <w:jc w:val="both"/>
        <w:rPr>
          <w:rFonts w:ascii="Arial" w:hAnsi="Arial" w:cs="Arial"/>
          <w:i/>
        </w:rPr>
      </w:pPr>
      <w:r w:rsidRPr="00326256">
        <w:rPr>
          <w:rFonts w:ascii="Arial" w:hAnsi="Arial" w:cs="Arial"/>
          <w:i/>
        </w:rPr>
        <w:t xml:space="preserve">(Επικοινωνία </w:t>
      </w:r>
      <w:proofErr w:type="spellStart"/>
      <w:r w:rsidRPr="00326256">
        <w:rPr>
          <w:rFonts w:ascii="Arial" w:hAnsi="Arial" w:cs="Arial"/>
          <w:i/>
        </w:rPr>
        <w:t>τηλ</w:t>
      </w:r>
      <w:proofErr w:type="spellEnd"/>
      <w:r w:rsidRPr="00326256">
        <w:rPr>
          <w:rFonts w:ascii="Arial" w:hAnsi="Arial" w:cs="Arial"/>
          <w:i/>
        </w:rPr>
        <w:t xml:space="preserve">. 2321049337, </w:t>
      </w:r>
      <w:r w:rsidRPr="00326256">
        <w:rPr>
          <w:rFonts w:ascii="Arial" w:hAnsi="Arial" w:cs="Arial"/>
          <w:i/>
          <w:lang w:val="en-US"/>
        </w:rPr>
        <w:t>e</w:t>
      </w:r>
      <w:r w:rsidRPr="00326256">
        <w:rPr>
          <w:rFonts w:ascii="Arial" w:hAnsi="Arial" w:cs="Arial"/>
          <w:i/>
        </w:rPr>
        <w:t>-</w:t>
      </w:r>
      <w:r w:rsidRPr="00326256">
        <w:rPr>
          <w:rFonts w:ascii="Arial" w:hAnsi="Arial" w:cs="Arial"/>
          <w:i/>
          <w:lang w:val="en-US"/>
        </w:rPr>
        <w:t>mail</w:t>
      </w:r>
      <w:r w:rsidRPr="00326256">
        <w:rPr>
          <w:rFonts w:ascii="Arial" w:hAnsi="Arial" w:cs="Arial"/>
          <w:i/>
        </w:rPr>
        <w:t xml:space="preserve"> : </w:t>
      </w:r>
      <w:r>
        <w:rPr>
          <w:rFonts w:ascii="Arial" w:hAnsi="Arial" w:cs="Arial"/>
          <w:i/>
          <w:lang w:val="en-US"/>
        </w:rPr>
        <w:t>info</w:t>
      </w:r>
      <w:r w:rsidRPr="00B95BED">
        <w:rPr>
          <w:rFonts w:ascii="Arial" w:hAnsi="Arial" w:cs="Arial"/>
          <w:i/>
        </w:rPr>
        <w:t>@</w:t>
      </w:r>
      <w:proofErr w:type="spellStart"/>
      <w:r>
        <w:rPr>
          <w:rFonts w:ascii="Arial" w:hAnsi="Arial" w:cs="Arial"/>
          <w:i/>
          <w:lang w:val="en-US"/>
        </w:rPr>
        <w:t>ia</w:t>
      </w:r>
      <w:proofErr w:type="spellEnd"/>
      <w:r w:rsidRPr="00B95BED">
        <w:rPr>
          <w:rFonts w:ascii="Arial" w:hAnsi="Arial" w:cs="Arial"/>
          <w:i/>
        </w:rPr>
        <w:t>.</w:t>
      </w:r>
      <w:proofErr w:type="spellStart"/>
      <w:r>
        <w:rPr>
          <w:rFonts w:ascii="Arial" w:hAnsi="Arial" w:cs="Arial"/>
          <w:i/>
          <w:lang w:val="en-US"/>
        </w:rPr>
        <w:t>ihu</w:t>
      </w:r>
      <w:proofErr w:type="spellEnd"/>
      <w:r w:rsidRPr="00B95BED">
        <w:rPr>
          <w:rFonts w:ascii="Arial" w:hAnsi="Arial" w:cs="Arial"/>
          <w:i/>
        </w:rPr>
        <w:t>.</w:t>
      </w:r>
      <w:r>
        <w:rPr>
          <w:rFonts w:ascii="Arial" w:hAnsi="Arial" w:cs="Arial"/>
          <w:i/>
          <w:lang w:val="en-US"/>
        </w:rPr>
        <w:t>gr</w:t>
      </w:r>
      <w:r w:rsidRPr="00326256">
        <w:rPr>
          <w:rFonts w:ascii="Arial" w:hAnsi="Arial" w:cs="Arial"/>
          <w:i/>
        </w:rPr>
        <w:t>)</w:t>
      </w:r>
    </w:p>
    <w:p w14:paraId="673552F9" w14:textId="77777777" w:rsidR="00FF1D3E" w:rsidRDefault="00FF1D3E" w:rsidP="00326256">
      <w:pPr>
        <w:jc w:val="center"/>
        <w:rPr>
          <w:sz w:val="28"/>
          <w:szCs w:val="28"/>
        </w:rPr>
      </w:pPr>
    </w:p>
    <w:p w14:paraId="65863A06" w14:textId="2D6E257B" w:rsidR="00326256" w:rsidRDefault="00326256" w:rsidP="00326256">
      <w:pPr>
        <w:jc w:val="center"/>
        <w:rPr>
          <w:b/>
          <w:sz w:val="24"/>
          <w:szCs w:val="24"/>
        </w:rPr>
      </w:pPr>
    </w:p>
    <w:p w14:paraId="75A09E8C" w14:textId="2DEF49E9" w:rsidR="00FF1D3E" w:rsidRDefault="00FF1D3E" w:rsidP="00326256">
      <w:pPr>
        <w:jc w:val="center"/>
        <w:rPr>
          <w:b/>
          <w:sz w:val="24"/>
          <w:szCs w:val="24"/>
        </w:rPr>
      </w:pPr>
    </w:p>
    <w:p w14:paraId="4FF33C98" w14:textId="6B7186E2" w:rsidR="00FF1D3E" w:rsidRDefault="00FF1D3E" w:rsidP="00326256">
      <w:pPr>
        <w:jc w:val="center"/>
        <w:rPr>
          <w:b/>
          <w:sz w:val="24"/>
          <w:szCs w:val="24"/>
        </w:rPr>
      </w:pPr>
    </w:p>
    <w:p w14:paraId="7D5079B8" w14:textId="135A7E29" w:rsidR="00FF1D3E" w:rsidRDefault="00FF1D3E" w:rsidP="00326256">
      <w:pPr>
        <w:jc w:val="center"/>
        <w:rPr>
          <w:b/>
          <w:sz w:val="24"/>
          <w:szCs w:val="24"/>
        </w:rPr>
      </w:pPr>
    </w:p>
    <w:p w14:paraId="11A6972E" w14:textId="3F028099" w:rsidR="00FF1D3E" w:rsidRDefault="00FF1D3E" w:rsidP="00326256">
      <w:pPr>
        <w:jc w:val="center"/>
        <w:rPr>
          <w:b/>
          <w:sz w:val="24"/>
          <w:szCs w:val="24"/>
        </w:rPr>
      </w:pPr>
    </w:p>
    <w:p w14:paraId="61F37D77" w14:textId="77777777" w:rsidR="00FF1D3E" w:rsidRPr="00326256" w:rsidRDefault="00FF1D3E" w:rsidP="00326256">
      <w:pPr>
        <w:jc w:val="center"/>
        <w:rPr>
          <w:b/>
          <w:sz w:val="24"/>
          <w:szCs w:val="24"/>
        </w:rPr>
      </w:pPr>
      <w:bookmarkStart w:id="1" w:name="_GoBack"/>
      <w:bookmarkEnd w:id="1"/>
    </w:p>
    <w:p w14:paraId="696CE6B2" w14:textId="77777777" w:rsidR="00326256" w:rsidRPr="00326256" w:rsidRDefault="00326256" w:rsidP="00326256">
      <w:pPr>
        <w:keepNext/>
        <w:keepLines/>
        <w:spacing w:after="120"/>
        <w:rPr>
          <w:rFonts w:ascii="Arial" w:hAnsi="Arial" w:cs="Arial"/>
          <w:color w:val="222A35" w:themeColor="text2" w:themeShade="80"/>
        </w:rPr>
      </w:pPr>
      <w:r w:rsidRPr="00326256">
        <w:rPr>
          <w:rFonts w:ascii="Arial" w:hAnsi="Arial" w:cs="Arial"/>
          <w:b/>
          <w:color w:val="222A35" w:themeColor="text2" w:themeShade="80"/>
        </w:rPr>
        <w:t xml:space="preserve">  1.</w:t>
      </w:r>
      <w:r w:rsidRPr="00326256">
        <w:rPr>
          <w:rFonts w:ascii="Arial" w:hAnsi="Arial" w:cs="Arial"/>
          <w:color w:val="222A35" w:themeColor="text2" w:themeShade="80"/>
        </w:rPr>
        <w:t xml:space="preserve">  </w:t>
      </w:r>
      <w:bookmarkStart w:id="2" w:name="bookmark1"/>
      <w:r w:rsidRPr="00326256">
        <w:rPr>
          <w:rStyle w:val="20"/>
          <w:color w:val="222A35" w:themeColor="text2" w:themeShade="80"/>
          <w:sz w:val="22"/>
          <w:szCs w:val="22"/>
        </w:rPr>
        <w:t>Εξεταζόμενα Μαθήματα</w:t>
      </w:r>
      <w:r w:rsidRPr="00326256">
        <w:rPr>
          <w:rStyle w:val="29"/>
          <w:color w:val="222A35" w:themeColor="text2" w:themeShade="80"/>
          <w:sz w:val="22"/>
          <w:szCs w:val="22"/>
        </w:rPr>
        <w:t>:</w:t>
      </w:r>
      <w:bookmarkEnd w:id="2"/>
    </w:p>
    <w:p w14:paraId="11DB37CC" w14:textId="77777777" w:rsidR="00326256" w:rsidRPr="00326256" w:rsidRDefault="00326256" w:rsidP="00326256">
      <w:pPr>
        <w:pStyle w:val="a8"/>
        <w:widowControl w:val="0"/>
        <w:numPr>
          <w:ilvl w:val="0"/>
          <w:numId w:val="10"/>
        </w:numPr>
        <w:tabs>
          <w:tab w:val="left" w:pos="702"/>
        </w:tabs>
        <w:spacing w:line="380" w:lineRule="atLeast"/>
        <w:ind w:left="714" w:hanging="357"/>
        <w:jc w:val="both"/>
        <w:rPr>
          <w:rStyle w:val="2"/>
          <w:rFonts w:ascii="Arial" w:eastAsia="Times New Roman" w:hAnsi="Arial" w:cs="Arial"/>
          <w:b w:val="0"/>
          <w:bCs w:val="0"/>
          <w:color w:val="1F4E79" w:themeColor="accent5" w:themeShade="80"/>
          <w:sz w:val="22"/>
          <w:szCs w:val="22"/>
          <w:lang w:bidi="ar-SA"/>
        </w:rPr>
      </w:pPr>
      <w:r w:rsidRPr="00326256">
        <w:rPr>
          <w:rStyle w:val="2"/>
          <w:rFonts w:ascii="Arial" w:hAnsi="Arial" w:cs="Arial"/>
          <w:color w:val="1F4E79" w:themeColor="accent5" w:themeShade="80"/>
          <w:sz w:val="22"/>
          <w:szCs w:val="22"/>
        </w:rPr>
        <w:t>Ιστορία Τέχνης και Αρχιτεκτονικής Ι</w:t>
      </w:r>
    </w:p>
    <w:p w14:paraId="21F84DA0" w14:textId="77777777" w:rsidR="00326256" w:rsidRPr="00326256" w:rsidRDefault="00326256" w:rsidP="00326256">
      <w:pPr>
        <w:pStyle w:val="a8"/>
        <w:widowControl w:val="0"/>
        <w:numPr>
          <w:ilvl w:val="0"/>
          <w:numId w:val="10"/>
        </w:numPr>
        <w:tabs>
          <w:tab w:val="left" w:pos="702"/>
        </w:tabs>
        <w:spacing w:line="380" w:lineRule="atLeast"/>
        <w:ind w:left="714" w:hanging="357"/>
        <w:jc w:val="both"/>
        <w:rPr>
          <w:rStyle w:val="2"/>
          <w:rFonts w:ascii="Arial" w:hAnsi="Arial" w:cs="Arial"/>
          <w:b w:val="0"/>
          <w:bCs w:val="0"/>
          <w:color w:val="1F4E79" w:themeColor="accent5" w:themeShade="80"/>
          <w:sz w:val="22"/>
          <w:szCs w:val="22"/>
        </w:rPr>
      </w:pPr>
      <w:r w:rsidRPr="00326256">
        <w:rPr>
          <w:rStyle w:val="2"/>
          <w:rFonts w:ascii="Arial" w:hAnsi="Arial" w:cs="Arial"/>
          <w:color w:val="1F4E79" w:themeColor="accent5" w:themeShade="80"/>
          <w:sz w:val="22"/>
          <w:szCs w:val="22"/>
        </w:rPr>
        <w:t>Εικαστικά Θέματα Ι</w:t>
      </w:r>
    </w:p>
    <w:p w14:paraId="4DC6B5A9" w14:textId="53B4EAEA" w:rsidR="00326256" w:rsidRPr="001A1BBE" w:rsidRDefault="00326256" w:rsidP="00326256">
      <w:pPr>
        <w:pStyle w:val="a8"/>
        <w:widowControl w:val="0"/>
        <w:numPr>
          <w:ilvl w:val="0"/>
          <w:numId w:val="10"/>
        </w:numPr>
        <w:tabs>
          <w:tab w:val="left" w:pos="702"/>
        </w:tabs>
        <w:spacing w:line="380" w:lineRule="atLeast"/>
        <w:ind w:left="714" w:hanging="357"/>
        <w:jc w:val="both"/>
        <w:rPr>
          <w:rStyle w:val="2"/>
          <w:rFonts w:ascii="Arial" w:hAnsi="Arial" w:cs="Arial"/>
          <w:b w:val="0"/>
          <w:bCs w:val="0"/>
          <w:color w:val="1F4E79" w:themeColor="accent5" w:themeShade="80"/>
          <w:sz w:val="22"/>
          <w:szCs w:val="22"/>
        </w:rPr>
      </w:pPr>
      <w:r w:rsidRPr="00326256">
        <w:rPr>
          <w:rStyle w:val="2"/>
          <w:rFonts w:ascii="Arial" w:hAnsi="Arial" w:cs="Arial"/>
          <w:color w:val="1F4E79" w:themeColor="accent5" w:themeShade="80"/>
          <w:sz w:val="22"/>
          <w:szCs w:val="22"/>
        </w:rPr>
        <w:t>Σχεδιαστική Μεθοδολογία</w:t>
      </w:r>
    </w:p>
    <w:p w14:paraId="5EA503EC" w14:textId="77777777" w:rsidR="001A1BBE" w:rsidRPr="001A1BBE" w:rsidRDefault="001A1BBE" w:rsidP="001A1BBE">
      <w:pPr>
        <w:widowControl w:val="0"/>
        <w:tabs>
          <w:tab w:val="left" w:pos="702"/>
        </w:tabs>
        <w:spacing w:line="380" w:lineRule="atLeast"/>
        <w:jc w:val="both"/>
        <w:rPr>
          <w:rStyle w:val="2"/>
          <w:rFonts w:ascii="Arial" w:eastAsia="Times New Roman" w:hAnsi="Arial" w:cs="Arial"/>
          <w:b w:val="0"/>
          <w:bCs w:val="0"/>
          <w:color w:val="1F4E79" w:themeColor="accent5" w:themeShade="80"/>
          <w:sz w:val="22"/>
          <w:szCs w:val="22"/>
        </w:rPr>
      </w:pPr>
    </w:p>
    <w:p w14:paraId="5B33F99F" w14:textId="77777777" w:rsidR="00326256" w:rsidRPr="00326256" w:rsidRDefault="00326256" w:rsidP="00326256">
      <w:pPr>
        <w:pStyle w:val="a8"/>
        <w:widowControl w:val="0"/>
        <w:tabs>
          <w:tab w:val="left" w:pos="702"/>
        </w:tabs>
        <w:spacing w:line="206" w:lineRule="exact"/>
        <w:jc w:val="both"/>
        <w:rPr>
          <w:rFonts w:ascii="Arial" w:hAnsi="Arial" w:cs="Arial"/>
          <w:sz w:val="22"/>
          <w:szCs w:val="22"/>
        </w:rPr>
      </w:pPr>
    </w:p>
    <w:p w14:paraId="73FC31CF" w14:textId="77777777" w:rsidR="00326256" w:rsidRPr="00326256" w:rsidRDefault="00326256" w:rsidP="00326256">
      <w:pPr>
        <w:keepNext/>
        <w:keepLines/>
        <w:spacing w:after="120"/>
        <w:ind w:firstLine="142"/>
        <w:rPr>
          <w:rFonts w:ascii="Arial" w:hAnsi="Arial" w:cs="Arial"/>
          <w:b/>
          <w:color w:val="222A35" w:themeColor="text2" w:themeShade="80"/>
        </w:rPr>
      </w:pPr>
      <w:r w:rsidRPr="00326256">
        <w:rPr>
          <w:rFonts w:ascii="Arial" w:hAnsi="Arial" w:cs="Arial"/>
          <w:b/>
          <w:color w:val="222A35" w:themeColor="text2" w:themeShade="80"/>
        </w:rPr>
        <w:t xml:space="preserve">2.   Ύλη  και  διαδικασία εξέτασης των μαθημάτων : </w:t>
      </w:r>
    </w:p>
    <w:p w14:paraId="2D0FC55E" w14:textId="77777777" w:rsidR="00326256" w:rsidRPr="00326256" w:rsidRDefault="00326256" w:rsidP="00326256">
      <w:pPr>
        <w:pStyle w:val="a8"/>
        <w:keepNext/>
        <w:keepLines/>
        <w:numPr>
          <w:ilvl w:val="0"/>
          <w:numId w:val="11"/>
        </w:numPr>
        <w:spacing w:after="120"/>
        <w:ind w:left="567" w:hanging="425"/>
        <w:jc w:val="both"/>
        <w:rPr>
          <w:rFonts w:ascii="Arial" w:hAnsi="Arial" w:cs="Arial"/>
          <w:sz w:val="22"/>
          <w:szCs w:val="22"/>
        </w:rPr>
      </w:pPr>
      <w:bookmarkStart w:id="3" w:name="bookmark2"/>
      <w:r w:rsidRPr="00326256">
        <w:rPr>
          <w:rStyle w:val="3"/>
          <w:sz w:val="22"/>
          <w:szCs w:val="22"/>
        </w:rPr>
        <w:t>Ιστορία  Τέχνης  &amp;  Αρχιτεκτονικής Ι</w:t>
      </w:r>
      <w:bookmarkEnd w:id="3"/>
    </w:p>
    <w:p w14:paraId="511361AB" w14:textId="77777777" w:rsidR="00326256" w:rsidRPr="00326256" w:rsidRDefault="00326256" w:rsidP="00326256">
      <w:pPr>
        <w:ind w:left="600"/>
        <w:jc w:val="both"/>
        <w:rPr>
          <w:rFonts w:ascii="Arial" w:hAnsi="Arial" w:cs="Arial"/>
          <w:b/>
        </w:rPr>
      </w:pPr>
      <w:r w:rsidRPr="00326256">
        <w:rPr>
          <w:rStyle w:val="21"/>
          <w:sz w:val="22"/>
          <w:szCs w:val="22"/>
          <w:u w:val="single"/>
        </w:rPr>
        <w:t>Ύλη</w:t>
      </w:r>
      <w:r w:rsidRPr="00326256">
        <w:rPr>
          <w:rStyle w:val="2"/>
          <w:rFonts w:ascii="Arial" w:hAnsi="Arial" w:cs="Arial"/>
          <w:b w:val="0"/>
          <w:sz w:val="22"/>
          <w:szCs w:val="22"/>
        </w:rPr>
        <w:t xml:space="preserve">: Εισαγωγή στην ιστορία της τέχνης. Η τέχνη του προϊστορικού ανθρώπου. Η τέχνη της παλαιολιθικής και της νεολιθικής εποχής. Η τέχνη των πολιτισμών της Ανατολής (Μεσοποταμία &amp; Αίγυπτος). Η τέχνη της εποχής του χαλκού στην Ελλάδα (Μινωική, Κυκλαδική και Μυκηναϊκή). Η τέχνη στην γεωμετρική, αρχαϊκή &amp; κλασσική εποχή. Η ελληνιστική τέχνη. Η τέχνη των </w:t>
      </w:r>
      <w:proofErr w:type="spellStart"/>
      <w:r w:rsidRPr="00326256">
        <w:rPr>
          <w:rStyle w:val="2"/>
          <w:rFonts w:ascii="Arial" w:hAnsi="Arial" w:cs="Arial"/>
          <w:b w:val="0"/>
          <w:sz w:val="22"/>
          <w:szCs w:val="22"/>
        </w:rPr>
        <w:t>Ετρούσκων</w:t>
      </w:r>
      <w:proofErr w:type="spellEnd"/>
      <w:r w:rsidRPr="00326256">
        <w:rPr>
          <w:rStyle w:val="2"/>
          <w:rFonts w:ascii="Arial" w:hAnsi="Arial" w:cs="Arial"/>
          <w:b w:val="0"/>
          <w:sz w:val="22"/>
          <w:szCs w:val="22"/>
        </w:rPr>
        <w:t>. Η ρωμαϊκή εποχή. Η βυζαντινή τέχνη. Η τέχνη του Ισλάμ. Η Μεσαιωνική τέχνη στην Κεντρική Ευρώπη. Η ιστορία της αρχιτεκτονικής και της Διακόσμησης από τους προϊστορικούς χρόνους μέχρι και τον μεσαίωνα.</w:t>
      </w:r>
    </w:p>
    <w:p w14:paraId="6F96B1A3" w14:textId="77777777" w:rsidR="00326256" w:rsidRPr="00326256" w:rsidRDefault="00326256" w:rsidP="00326256">
      <w:pPr>
        <w:spacing w:before="120" w:after="120"/>
        <w:ind w:left="601"/>
        <w:jc w:val="both"/>
        <w:rPr>
          <w:rFonts w:ascii="Arial" w:hAnsi="Arial" w:cs="Arial"/>
          <w:b/>
          <w:u w:val="single"/>
        </w:rPr>
      </w:pPr>
      <w:r w:rsidRPr="00326256">
        <w:rPr>
          <w:rStyle w:val="30"/>
          <w:sz w:val="22"/>
          <w:szCs w:val="22"/>
        </w:rPr>
        <w:t>Προτεινόμενη βιβλιογραφία:</w:t>
      </w:r>
    </w:p>
    <w:p w14:paraId="0329B63A" w14:textId="77777777" w:rsidR="00326256" w:rsidRPr="00326256" w:rsidRDefault="00326256" w:rsidP="00326256">
      <w:pPr>
        <w:ind w:left="600"/>
        <w:jc w:val="both"/>
        <w:rPr>
          <w:rStyle w:val="2"/>
          <w:rFonts w:ascii="Arial" w:hAnsi="Arial" w:cs="Arial"/>
          <w:sz w:val="22"/>
          <w:szCs w:val="22"/>
        </w:rPr>
      </w:pPr>
      <w:r w:rsidRPr="00326256">
        <w:rPr>
          <w:rStyle w:val="2"/>
          <w:rFonts w:ascii="Arial" w:hAnsi="Arial" w:cs="Arial"/>
          <w:b w:val="0"/>
          <w:sz w:val="22"/>
          <w:szCs w:val="22"/>
        </w:rPr>
        <w:t xml:space="preserve">Η. &amp; Α. </w:t>
      </w:r>
      <w:proofErr w:type="spellStart"/>
      <w:r w:rsidRPr="00326256">
        <w:rPr>
          <w:rStyle w:val="2"/>
          <w:rFonts w:ascii="Arial" w:hAnsi="Arial" w:cs="Arial"/>
          <w:b w:val="0"/>
          <w:sz w:val="22"/>
          <w:szCs w:val="22"/>
        </w:rPr>
        <w:t>Jamson</w:t>
      </w:r>
      <w:proofErr w:type="spellEnd"/>
      <w:r w:rsidRPr="00326256">
        <w:rPr>
          <w:rStyle w:val="2"/>
          <w:rFonts w:ascii="Arial" w:hAnsi="Arial" w:cs="Arial"/>
          <w:b w:val="0"/>
          <w:sz w:val="22"/>
          <w:szCs w:val="22"/>
        </w:rPr>
        <w:t>, Ιστορία της Τέχνης - Η δυτική παράδοση, Εκδόσεις Ίων, Αθήνα 2011, κεφάλαια πρώτο έως και ενδέκατο.</w:t>
      </w:r>
    </w:p>
    <w:p w14:paraId="724073DB" w14:textId="77777777" w:rsidR="00326256" w:rsidRPr="00326256" w:rsidRDefault="00326256" w:rsidP="00326256">
      <w:pPr>
        <w:ind w:left="600"/>
        <w:jc w:val="both"/>
        <w:rPr>
          <w:rStyle w:val="2"/>
          <w:rFonts w:ascii="Arial" w:hAnsi="Arial" w:cs="Arial"/>
          <w:sz w:val="22"/>
          <w:szCs w:val="22"/>
        </w:rPr>
      </w:pPr>
      <w:r w:rsidRPr="00326256">
        <w:rPr>
          <w:rStyle w:val="2"/>
          <w:rFonts w:ascii="Arial" w:hAnsi="Arial" w:cs="Arial"/>
          <w:b w:val="0"/>
          <w:sz w:val="22"/>
          <w:szCs w:val="22"/>
        </w:rPr>
        <w:t xml:space="preserve">Δ. </w:t>
      </w:r>
      <w:proofErr w:type="spellStart"/>
      <w:r w:rsidRPr="00326256">
        <w:rPr>
          <w:rStyle w:val="2"/>
          <w:rFonts w:ascii="Arial" w:hAnsi="Arial" w:cs="Arial"/>
          <w:b w:val="0"/>
          <w:sz w:val="22"/>
          <w:szCs w:val="22"/>
        </w:rPr>
        <w:t>Πλάντζου</w:t>
      </w:r>
      <w:proofErr w:type="spellEnd"/>
      <w:r w:rsidRPr="00326256">
        <w:rPr>
          <w:rStyle w:val="2"/>
          <w:rFonts w:ascii="Arial" w:hAnsi="Arial" w:cs="Arial"/>
          <w:b w:val="0"/>
          <w:sz w:val="22"/>
          <w:szCs w:val="22"/>
        </w:rPr>
        <w:t xml:space="preserve">, Ελληνική Τέχνη και Αρχαιολογία, Εκδόσεις </w:t>
      </w:r>
      <w:proofErr w:type="spellStart"/>
      <w:r w:rsidRPr="00326256">
        <w:rPr>
          <w:rStyle w:val="2"/>
          <w:rFonts w:ascii="Arial" w:hAnsi="Arial" w:cs="Arial"/>
          <w:b w:val="0"/>
          <w:sz w:val="22"/>
          <w:szCs w:val="22"/>
        </w:rPr>
        <w:t>Καπόν</w:t>
      </w:r>
      <w:proofErr w:type="spellEnd"/>
      <w:r w:rsidRPr="00326256">
        <w:rPr>
          <w:rStyle w:val="2"/>
          <w:rFonts w:ascii="Arial" w:hAnsi="Arial" w:cs="Arial"/>
          <w:b w:val="0"/>
          <w:sz w:val="22"/>
          <w:szCs w:val="22"/>
        </w:rPr>
        <w:t>, Αθήνα 2016,</w:t>
      </w:r>
    </w:p>
    <w:p w14:paraId="2DA99FE2" w14:textId="77777777" w:rsidR="00326256" w:rsidRPr="00326256" w:rsidRDefault="00326256" w:rsidP="00326256">
      <w:pPr>
        <w:spacing w:after="220"/>
        <w:ind w:left="600"/>
        <w:jc w:val="both"/>
        <w:rPr>
          <w:rStyle w:val="2"/>
          <w:rFonts w:ascii="Arial" w:hAnsi="Arial" w:cs="Arial"/>
          <w:sz w:val="22"/>
          <w:szCs w:val="22"/>
        </w:rPr>
      </w:pPr>
      <w:r w:rsidRPr="00326256">
        <w:rPr>
          <w:rStyle w:val="2"/>
          <w:rFonts w:ascii="Arial" w:hAnsi="Arial" w:cs="Arial"/>
          <w:b w:val="0"/>
          <w:sz w:val="22"/>
          <w:szCs w:val="22"/>
        </w:rPr>
        <w:t xml:space="preserve">R. </w:t>
      </w:r>
      <w:proofErr w:type="spellStart"/>
      <w:r w:rsidRPr="00326256">
        <w:rPr>
          <w:rStyle w:val="2"/>
          <w:rFonts w:ascii="Arial" w:hAnsi="Arial" w:cs="Arial"/>
          <w:b w:val="0"/>
          <w:sz w:val="22"/>
          <w:szCs w:val="22"/>
        </w:rPr>
        <w:t>Krautheimer</w:t>
      </w:r>
      <w:proofErr w:type="spellEnd"/>
      <w:r w:rsidRPr="00326256">
        <w:rPr>
          <w:rStyle w:val="2"/>
          <w:rFonts w:ascii="Arial" w:hAnsi="Arial" w:cs="Arial"/>
          <w:b w:val="0"/>
          <w:sz w:val="22"/>
          <w:szCs w:val="22"/>
        </w:rPr>
        <w:t>, Παλαιοχριστιανική και Βυζαντινή Αρχιτεκτονική, Μορφωτικό Ίδρυμα Εθνικής Τραπέζης, Αθήνα 1991, (κεφάλαια Β, Γ, Δ, Ε (</w:t>
      </w:r>
      <w:proofErr w:type="spellStart"/>
      <w:r w:rsidRPr="00326256">
        <w:rPr>
          <w:rStyle w:val="2"/>
          <w:rFonts w:ascii="Arial" w:hAnsi="Arial" w:cs="Arial"/>
          <w:b w:val="0"/>
          <w:sz w:val="22"/>
          <w:szCs w:val="22"/>
        </w:rPr>
        <w:t>σελ</w:t>
      </w:r>
      <w:proofErr w:type="spellEnd"/>
      <w:r w:rsidRPr="00326256">
        <w:rPr>
          <w:rStyle w:val="2"/>
          <w:rFonts w:ascii="Arial" w:hAnsi="Arial" w:cs="Arial"/>
          <w:b w:val="0"/>
          <w:sz w:val="22"/>
          <w:szCs w:val="22"/>
        </w:rPr>
        <w:t xml:space="preserve"> 151-169), Θ, Ι, ΙΓ, ΙΖ (σελ456-486).</w:t>
      </w:r>
    </w:p>
    <w:p w14:paraId="5F676D4D" w14:textId="77777777" w:rsidR="00326256" w:rsidRPr="00326256" w:rsidRDefault="00326256" w:rsidP="00326256">
      <w:pPr>
        <w:pStyle w:val="a8"/>
        <w:keepNext/>
        <w:keepLines/>
        <w:numPr>
          <w:ilvl w:val="0"/>
          <w:numId w:val="11"/>
        </w:numPr>
        <w:spacing w:before="120" w:after="120"/>
        <w:ind w:left="709" w:hanging="425"/>
        <w:jc w:val="both"/>
        <w:rPr>
          <w:rStyle w:val="3"/>
          <w:sz w:val="22"/>
          <w:szCs w:val="22"/>
        </w:rPr>
      </w:pPr>
      <w:bookmarkStart w:id="4" w:name="bookmark3"/>
      <w:r w:rsidRPr="00326256">
        <w:rPr>
          <w:rStyle w:val="3"/>
          <w:sz w:val="22"/>
          <w:szCs w:val="22"/>
        </w:rPr>
        <w:t>Εικαστικά Θέματα Ι</w:t>
      </w:r>
      <w:bookmarkEnd w:id="4"/>
    </w:p>
    <w:p w14:paraId="1DD918C3" w14:textId="77777777" w:rsidR="00326256" w:rsidRPr="00326256" w:rsidRDefault="00326256" w:rsidP="00326256">
      <w:pPr>
        <w:pStyle w:val="a8"/>
        <w:keepNext/>
        <w:keepLines/>
        <w:spacing w:before="120" w:after="120"/>
        <w:ind w:left="714"/>
        <w:jc w:val="both"/>
        <w:rPr>
          <w:rStyle w:val="3"/>
          <w:sz w:val="22"/>
          <w:szCs w:val="22"/>
        </w:rPr>
      </w:pPr>
    </w:p>
    <w:p w14:paraId="2C97B8FF" w14:textId="77777777" w:rsidR="00326256" w:rsidRPr="00326256" w:rsidRDefault="00326256" w:rsidP="00326256">
      <w:pPr>
        <w:pStyle w:val="a8"/>
        <w:keepNext/>
        <w:keepLines/>
        <w:spacing w:before="120" w:after="120"/>
        <w:ind w:left="714"/>
        <w:jc w:val="both"/>
        <w:rPr>
          <w:rStyle w:val="3"/>
          <w:b w:val="0"/>
          <w:sz w:val="22"/>
          <w:szCs w:val="22"/>
        </w:rPr>
      </w:pPr>
      <w:r w:rsidRPr="00326256">
        <w:rPr>
          <w:rStyle w:val="2"/>
          <w:rFonts w:ascii="Arial" w:hAnsi="Arial" w:cs="Arial"/>
          <w:b w:val="0"/>
          <w:sz w:val="22"/>
          <w:szCs w:val="22"/>
        </w:rPr>
        <w:t xml:space="preserve">Το Μάθημα αποτελείται από δυο βασικούς άξονες, το </w:t>
      </w:r>
      <w:r w:rsidRPr="00326256">
        <w:rPr>
          <w:rStyle w:val="2"/>
          <w:rFonts w:ascii="Arial" w:hAnsi="Arial" w:cs="Arial"/>
          <w:sz w:val="22"/>
          <w:szCs w:val="22"/>
        </w:rPr>
        <w:t>Ελεύθερο Σχέδιο</w:t>
      </w:r>
      <w:r w:rsidRPr="00326256">
        <w:rPr>
          <w:rStyle w:val="2"/>
          <w:rFonts w:ascii="Arial" w:hAnsi="Arial" w:cs="Arial"/>
          <w:b w:val="0"/>
          <w:sz w:val="22"/>
          <w:szCs w:val="22"/>
        </w:rPr>
        <w:t xml:space="preserve"> και το </w:t>
      </w:r>
      <w:r w:rsidRPr="00326256">
        <w:rPr>
          <w:rStyle w:val="2"/>
          <w:rFonts w:ascii="Arial" w:hAnsi="Arial" w:cs="Arial"/>
          <w:sz w:val="22"/>
          <w:szCs w:val="22"/>
        </w:rPr>
        <w:t>Χρώμα</w:t>
      </w:r>
      <w:r w:rsidRPr="00326256">
        <w:rPr>
          <w:rStyle w:val="2"/>
          <w:rFonts w:ascii="Arial" w:hAnsi="Arial" w:cs="Arial"/>
          <w:b w:val="0"/>
          <w:sz w:val="22"/>
          <w:szCs w:val="22"/>
        </w:rPr>
        <w:t>.</w:t>
      </w:r>
    </w:p>
    <w:p w14:paraId="53A0E567" w14:textId="434C76AC" w:rsidR="00326256" w:rsidRDefault="00326256" w:rsidP="00326256">
      <w:pPr>
        <w:ind w:left="600"/>
        <w:jc w:val="both"/>
        <w:rPr>
          <w:rStyle w:val="2"/>
          <w:rFonts w:ascii="Arial" w:hAnsi="Arial" w:cs="Arial"/>
          <w:b w:val="0"/>
          <w:sz w:val="22"/>
          <w:szCs w:val="22"/>
        </w:rPr>
      </w:pPr>
      <w:r w:rsidRPr="00326256">
        <w:rPr>
          <w:rStyle w:val="21"/>
          <w:sz w:val="22"/>
          <w:szCs w:val="22"/>
          <w:u w:val="single"/>
        </w:rPr>
        <w:t>Ύλη:</w:t>
      </w:r>
      <w:r w:rsidRPr="00326256">
        <w:rPr>
          <w:rStyle w:val="2"/>
          <w:rFonts w:ascii="Arial" w:hAnsi="Arial" w:cs="Arial"/>
          <w:sz w:val="22"/>
          <w:szCs w:val="22"/>
        </w:rPr>
        <w:t xml:space="preserve"> </w:t>
      </w:r>
      <w:r w:rsidRPr="00326256">
        <w:rPr>
          <w:rFonts w:ascii="Arial" w:hAnsi="Arial" w:cs="Arial"/>
        </w:rPr>
        <w:t xml:space="preserve"> </w:t>
      </w:r>
      <w:r w:rsidRPr="00326256">
        <w:rPr>
          <w:rStyle w:val="2"/>
          <w:rFonts w:ascii="Arial" w:hAnsi="Arial" w:cs="Arial"/>
          <w:color w:val="1F4E79" w:themeColor="accent5" w:themeShade="80"/>
          <w:sz w:val="22"/>
          <w:szCs w:val="22"/>
        </w:rPr>
        <w:t xml:space="preserve">Ελεύθερο Σχέδιο </w:t>
      </w:r>
      <w:r w:rsidRPr="00326256">
        <w:rPr>
          <w:rStyle w:val="2"/>
          <w:rFonts w:ascii="Arial" w:hAnsi="Arial" w:cs="Arial"/>
          <w:sz w:val="22"/>
          <w:szCs w:val="22"/>
        </w:rPr>
        <w:t xml:space="preserve">: </w:t>
      </w:r>
      <w:r w:rsidRPr="00326256">
        <w:rPr>
          <w:rStyle w:val="2"/>
          <w:rFonts w:ascii="Arial" w:hAnsi="Arial" w:cs="Arial"/>
          <w:b w:val="0"/>
          <w:sz w:val="22"/>
          <w:szCs w:val="22"/>
        </w:rPr>
        <w:t xml:space="preserve">Βασικές αρχές Ελεύθερου Σχεδίου (σύνθεση, αναλογία, τόνος). Υλικά ελευθέρου σχεδίου. Το σημείο, η ευθεία, το σχήμα. Καμπύλες-ελλείψεις αξονικές δομές-προοπτική. Αρμονική χάραξη - πλαστικότητα. Ασκήσεις εκ του φυσικού με συνθέσεις απλών και συνθετών στερεών σχημάτων- αντικειμένων. Σχεδίαση με διαφορετικές πήγες φωτός. Σχεδίαση εσωτερικών και εξωτερικών χώρων. Εισαγωγή στις </w:t>
      </w:r>
      <w:proofErr w:type="spellStart"/>
      <w:r w:rsidRPr="00326256">
        <w:rPr>
          <w:rStyle w:val="2"/>
          <w:rFonts w:ascii="Arial" w:hAnsi="Arial" w:cs="Arial"/>
          <w:b w:val="0"/>
          <w:sz w:val="22"/>
          <w:szCs w:val="22"/>
        </w:rPr>
        <w:t>μορφοπλαστικές</w:t>
      </w:r>
      <w:proofErr w:type="spellEnd"/>
      <w:r w:rsidRPr="00326256">
        <w:rPr>
          <w:rStyle w:val="2"/>
          <w:rFonts w:ascii="Arial" w:hAnsi="Arial" w:cs="Arial"/>
          <w:b w:val="0"/>
          <w:sz w:val="22"/>
          <w:szCs w:val="22"/>
        </w:rPr>
        <w:t xml:space="preserve"> δομές (δομή προσώπου-σώματος). Σχεδιαστική αναπαράσταση με </w:t>
      </w:r>
      <w:proofErr w:type="spellStart"/>
      <w:r w:rsidRPr="00326256">
        <w:rPr>
          <w:rStyle w:val="2"/>
          <w:rFonts w:ascii="Arial" w:hAnsi="Arial" w:cs="Arial"/>
          <w:b w:val="0"/>
          <w:sz w:val="22"/>
          <w:szCs w:val="22"/>
        </w:rPr>
        <w:t>κάναβο</w:t>
      </w:r>
      <w:proofErr w:type="spellEnd"/>
      <w:r w:rsidRPr="00326256">
        <w:rPr>
          <w:rStyle w:val="2"/>
          <w:rFonts w:ascii="Arial" w:hAnsi="Arial" w:cs="Arial"/>
          <w:b w:val="0"/>
          <w:sz w:val="22"/>
          <w:szCs w:val="22"/>
        </w:rPr>
        <w:t>.</w:t>
      </w:r>
    </w:p>
    <w:p w14:paraId="5E8D874B" w14:textId="6BE83211" w:rsidR="00326256" w:rsidRDefault="00326256" w:rsidP="00326256">
      <w:pPr>
        <w:pStyle w:val="a8"/>
        <w:spacing w:before="120"/>
        <w:ind w:left="567"/>
        <w:jc w:val="both"/>
        <w:rPr>
          <w:rStyle w:val="2"/>
          <w:rFonts w:ascii="Arial" w:hAnsi="Arial" w:cs="Arial"/>
          <w:b w:val="0"/>
          <w:sz w:val="22"/>
          <w:szCs w:val="22"/>
        </w:rPr>
      </w:pPr>
      <w:r w:rsidRPr="00326256">
        <w:rPr>
          <w:rStyle w:val="21"/>
          <w:sz w:val="22"/>
          <w:szCs w:val="22"/>
          <w:u w:val="single"/>
        </w:rPr>
        <w:t>Ύλη:</w:t>
      </w:r>
      <w:r w:rsidRPr="00326256">
        <w:rPr>
          <w:rStyle w:val="2"/>
          <w:rFonts w:ascii="Arial" w:hAnsi="Arial" w:cs="Arial"/>
          <w:sz w:val="22"/>
          <w:szCs w:val="22"/>
        </w:rPr>
        <w:t xml:space="preserve"> </w:t>
      </w:r>
      <w:r w:rsidRPr="00326256">
        <w:rPr>
          <w:rFonts w:ascii="Arial" w:hAnsi="Arial" w:cs="Arial"/>
          <w:sz w:val="22"/>
          <w:szCs w:val="22"/>
        </w:rPr>
        <w:t xml:space="preserve"> </w:t>
      </w:r>
      <w:r w:rsidRPr="00326256">
        <w:rPr>
          <w:rStyle w:val="2"/>
          <w:rFonts w:ascii="Arial" w:hAnsi="Arial" w:cs="Arial"/>
          <w:color w:val="1F4E79" w:themeColor="accent5" w:themeShade="80"/>
          <w:sz w:val="22"/>
          <w:szCs w:val="22"/>
        </w:rPr>
        <w:t xml:space="preserve">Χρώμα </w:t>
      </w:r>
      <w:r w:rsidRPr="00326256">
        <w:rPr>
          <w:rStyle w:val="2"/>
          <w:rFonts w:ascii="Arial" w:hAnsi="Arial" w:cs="Arial"/>
          <w:sz w:val="22"/>
          <w:szCs w:val="22"/>
        </w:rPr>
        <w:t xml:space="preserve">: </w:t>
      </w:r>
      <w:r w:rsidRPr="00326256">
        <w:rPr>
          <w:rStyle w:val="2"/>
          <w:rFonts w:ascii="Arial" w:hAnsi="Arial" w:cs="Arial"/>
          <w:b w:val="0"/>
          <w:sz w:val="22"/>
          <w:szCs w:val="22"/>
        </w:rPr>
        <w:t>Οι βασικές αρχές του χρώματος. Βασικές αρχές Χρωματικής σύνθεσης. Κανόνες χρωματικών σχέσεων, σύνθεσης, αντιθέσεων, αρμονιών κλπ. Το Χρώμα στη Φύση. Χρωματική τονικότητα. Σχήμα και χρώμα. Σχηματικός πίνακας των συμπληρωματικών. Χρωματικός κύκλος. Επιδράσεις χρωμάτων. Βασικά χρώματα, θερμά - ψυχρά - συγγενικά - παράγωγα. . Ασκήσεις χρώματος εκ του φυσικού με διαφορετικά υλικά. Χρωματική απόδοση υφών διαφορετικών υλικών. Διακοσμητικές εφαρμογές χρώματος σε αξονομετρικό και προοπτικό σχέδιο. Χρώμα σε μοντέλα αντικειμένων βιομηχανικού σχεδιασμού. Ασκήσεις χρωματικής αποκατάστασης.</w:t>
      </w:r>
    </w:p>
    <w:p w14:paraId="45D5A8AB" w14:textId="30B47094" w:rsidR="00326256" w:rsidRDefault="00326256" w:rsidP="00326256">
      <w:pPr>
        <w:pStyle w:val="a8"/>
        <w:spacing w:before="120"/>
        <w:ind w:left="567"/>
        <w:jc w:val="both"/>
        <w:rPr>
          <w:rFonts w:ascii="Arial" w:hAnsi="Arial" w:cs="Arial"/>
          <w:b/>
          <w:sz w:val="22"/>
          <w:szCs w:val="22"/>
        </w:rPr>
      </w:pPr>
    </w:p>
    <w:p w14:paraId="77D5465C" w14:textId="4BF934ED" w:rsidR="00326256" w:rsidRDefault="00326256" w:rsidP="00326256">
      <w:pPr>
        <w:pStyle w:val="a8"/>
        <w:spacing w:before="120"/>
        <w:ind w:left="567"/>
        <w:jc w:val="both"/>
        <w:rPr>
          <w:rFonts w:ascii="Arial" w:hAnsi="Arial" w:cs="Arial"/>
          <w:b/>
          <w:sz w:val="22"/>
          <w:szCs w:val="22"/>
        </w:rPr>
      </w:pPr>
    </w:p>
    <w:p w14:paraId="32704B87" w14:textId="77777777" w:rsidR="00326256" w:rsidRPr="00326256" w:rsidRDefault="00326256" w:rsidP="00326256">
      <w:pPr>
        <w:pStyle w:val="a8"/>
        <w:spacing w:before="120"/>
        <w:ind w:left="567"/>
        <w:jc w:val="both"/>
        <w:rPr>
          <w:rFonts w:ascii="Arial" w:hAnsi="Arial" w:cs="Arial"/>
          <w:b/>
          <w:sz w:val="22"/>
          <w:szCs w:val="22"/>
        </w:rPr>
      </w:pPr>
    </w:p>
    <w:p w14:paraId="768C3125" w14:textId="77777777" w:rsidR="00326256" w:rsidRPr="00326256" w:rsidRDefault="00326256" w:rsidP="00326256">
      <w:pPr>
        <w:spacing w:before="120" w:after="120"/>
        <w:ind w:left="601" w:firstLine="278"/>
        <w:jc w:val="both"/>
        <w:rPr>
          <w:rFonts w:ascii="Arial" w:hAnsi="Arial" w:cs="Arial"/>
          <w:color w:val="222A35" w:themeColor="text2" w:themeShade="80"/>
          <w:u w:val="single"/>
        </w:rPr>
      </w:pPr>
      <w:r w:rsidRPr="00326256">
        <w:rPr>
          <w:rStyle w:val="2"/>
          <w:rFonts w:ascii="Arial" w:hAnsi="Arial" w:cs="Arial"/>
          <w:color w:val="222A35" w:themeColor="text2" w:themeShade="80"/>
          <w:sz w:val="22"/>
          <w:szCs w:val="22"/>
          <w:u w:val="single"/>
        </w:rPr>
        <w:t>Ειδικότερα:</w:t>
      </w:r>
    </w:p>
    <w:p w14:paraId="7B463DAB" w14:textId="77777777" w:rsidR="00326256" w:rsidRPr="00326256" w:rsidRDefault="00326256" w:rsidP="00326256">
      <w:pPr>
        <w:ind w:left="600"/>
        <w:jc w:val="both"/>
        <w:rPr>
          <w:rFonts w:ascii="Arial" w:hAnsi="Arial" w:cs="Arial"/>
          <w:b/>
        </w:rPr>
      </w:pPr>
      <w:r w:rsidRPr="00326256">
        <w:rPr>
          <w:rStyle w:val="2"/>
          <w:rFonts w:ascii="Arial" w:hAnsi="Arial" w:cs="Arial"/>
          <w:sz w:val="22"/>
          <w:szCs w:val="22"/>
        </w:rPr>
        <w:t xml:space="preserve">Στο </w:t>
      </w:r>
      <w:r w:rsidRPr="00326256">
        <w:rPr>
          <w:rStyle w:val="2"/>
          <w:rFonts w:ascii="Arial" w:hAnsi="Arial" w:cs="Arial"/>
          <w:i/>
          <w:color w:val="1F4E79" w:themeColor="accent5" w:themeShade="80"/>
          <w:sz w:val="22"/>
          <w:szCs w:val="22"/>
          <w:u w:val="single"/>
        </w:rPr>
        <w:t>Ελεύθερο Σχέδιο</w:t>
      </w:r>
      <w:r w:rsidRPr="00326256">
        <w:rPr>
          <w:rStyle w:val="2"/>
          <w:rFonts w:ascii="Arial" w:hAnsi="Arial" w:cs="Arial"/>
          <w:color w:val="1F4E79" w:themeColor="accent5" w:themeShade="80"/>
          <w:sz w:val="22"/>
          <w:szCs w:val="22"/>
        </w:rPr>
        <w:t xml:space="preserve"> </w:t>
      </w:r>
      <w:r w:rsidRPr="00326256">
        <w:rPr>
          <w:rStyle w:val="2"/>
          <w:rFonts w:ascii="Arial" w:hAnsi="Arial" w:cs="Arial"/>
          <w:b w:val="0"/>
          <w:sz w:val="22"/>
          <w:szCs w:val="22"/>
        </w:rPr>
        <w:t>οι υποψήφιοι θα σχεδιάσουν εκ του φυσικού μια θεματική σύνθεση αποτελούμενη από απλά και σύνθετα γεωμετρικά στερεά αντικείμενα.</w:t>
      </w:r>
    </w:p>
    <w:p w14:paraId="50B8B23F" w14:textId="77777777" w:rsidR="00326256" w:rsidRPr="00326256" w:rsidRDefault="00326256" w:rsidP="00326256">
      <w:pPr>
        <w:ind w:left="600"/>
        <w:jc w:val="both"/>
        <w:rPr>
          <w:rFonts w:ascii="Arial" w:hAnsi="Arial" w:cs="Arial"/>
          <w:b/>
        </w:rPr>
      </w:pPr>
      <w:r w:rsidRPr="00326256">
        <w:rPr>
          <w:rStyle w:val="2"/>
          <w:rFonts w:ascii="Arial" w:hAnsi="Arial" w:cs="Arial"/>
          <w:b w:val="0"/>
          <w:sz w:val="22"/>
          <w:szCs w:val="22"/>
        </w:rPr>
        <w:t>Θα αξιολογηθούν συνεκτιμώντας τα παρακάτω κριτήρια :</w:t>
      </w:r>
    </w:p>
    <w:p w14:paraId="589AEEBB" w14:textId="77777777" w:rsidR="00326256" w:rsidRPr="00326256" w:rsidRDefault="00326256" w:rsidP="00326256">
      <w:pPr>
        <w:widowControl w:val="0"/>
        <w:numPr>
          <w:ilvl w:val="0"/>
          <w:numId w:val="12"/>
        </w:numPr>
        <w:tabs>
          <w:tab w:val="left" w:pos="874"/>
        </w:tabs>
        <w:spacing w:after="0" w:line="206" w:lineRule="exact"/>
        <w:ind w:left="600"/>
        <w:jc w:val="both"/>
        <w:rPr>
          <w:rFonts w:ascii="Arial" w:hAnsi="Arial" w:cs="Arial"/>
          <w:b/>
        </w:rPr>
      </w:pPr>
      <w:r w:rsidRPr="00326256">
        <w:rPr>
          <w:rStyle w:val="2"/>
          <w:rFonts w:ascii="Arial" w:hAnsi="Arial" w:cs="Arial"/>
          <w:b w:val="0"/>
          <w:sz w:val="22"/>
          <w:szCs w:val="22"/>
        </w:rPr>
        <w:t>ΣΥΝΘΕΣΗ (Τοποθέτηση του θέματος μέσα στο σχεδιαστικό χώρο)</w:t>
      </w:r>
    </w:p>
    <w:p w14:paraId="4AC55F96" w14:textId="77777777" w:rsidR="00326256" w:rsidRPr="00326256" w:rsidRDefault="00326256" w:rsidP="00326256">
      <w:pPr>
        <w:widowControl w:val="0"/>
        <w:numPr>
          <w:ilvl w:val="0"/>
          <w:numId w:val="12"/>
        </w:numPr>
        <w:tabs>
          <w:tab w:val="left" w:pos="889"/>
        </w:tabs>
        <w:spacing w:after="0" w:line="206" w:lineRule="exact"/>
        <w:ind w:left="851" w:hanging="284"/>
        <w:jc w:val="both"/>
        <w:rPr>
          <w:rFonts w:ascii="Arial" w:hAnsi="Arial" w:cs="Arial"/>
          <w:b/>
        </w:rPr>
      </w:pPr>
      <w:r w:rsidRPr="00326256">
        <w:rPr>
          <w:rStyle w:val="2"/>
          <w:rFonts w:ascii="Arial" w:hAnsi="Arial" w:cs="Arial"/>
          <w:b w:val="0"/>
          <w:sz w:val="22"/>
          <w:szCs w:val="22"/>
        </w:rPr>
        <w:t>ΑΝΑΛΟΓΙΑ (σχηματική απεικόνιση, σχέση σχηματικών μεγεθών, αξονικές κατευθύνσεις-κλίσεις- προοπτικές συγκλίσεις )</w:t>
      </w:r>
    </w:p>
    <w:p w14:paraId="10F0EDAA" w14:textId="77777777" w:rsidR="00326256" w:rsidRPr="00326256" w:rsidRDefault="00326256" w:rsidP="00326256">
      <w:pPr>
        <w:widowControl w:val="0"/>
        <w:numPr>
          <w:ilvl w:val="0"/>
          <w:numId w:val="12"/>
        </w:numPr>
        <w:tabs>
          <w:tab w:val="left" w:pos="884"/>
        </w:tabs>
        <w:spacing w:after="0" w:line="206" w:lineRule="exact"/>
        <w:ind w:left="600"/>
        <w:jc w:val="both"/>
        <w:rPr>
          <w:rFonts w:ascii="Arial" w:hAnsi="Arial" w:cs="Arial"/>
          <w:b/>
        </w:rPr>
      </w:pPr>
      <w:r w:rsidRPr="00326256">
        <w:rPr>
          <w:rStyle w:val="2"/>
          <w:rFonts w:ascii="Arial" w:hAnsi="Arial" w:cs="Arial"/>
          <w:b w:val="0"/>
          <w:sz w:val="22"/>
          <w:szCs w:val="22"/>
        </w:rPr>
        <w:t>ΤΟΝΟΣ (Απόδοση του χρώματος-φωτός σε 5μερή τονική κλίμακα)</w:t>
      </w:r>
    </w:p>
    <w:p w14:paraId="05DA4304" w14:textId="77777777" w:rsidR="00326256" w:rsidRPr="00326256" w:rsidRDefault="00326256" w:rsidP="00326256">
      <w:pPr>
        <w:widowControl w:val="0"/>
        <w:numPr>
          <w:ilvl w:val="0"/>
          <w:numId w:val="12"/>
        </w:numPr>
        <w:tabs>
          <w:tab w:val="left" w:pos="889"/>
        </w:tabs>
        <w:spacing w:after="0" w:line="206" w:lineRule="exact"/>
        <w:ind w:left="600"/>
        <w:jc w:val="both"/>
        <w:rPr>
          <w:rFonts w:ascii="Arial" w:hAnsi="Arial" w:cs="Arial"/>
          <w:b/>
        </w:rPr>
      </w:pPr>
      <w:r w:rsidRPr="00326256">
        <w:rPr>
          <w:rStyle w:val="2"/>
          <w:rFonts w:ascii="Arial" w:hAnsi="Arial" w:cs="Arial"/>
          <w:b w:val="0"/>
          <w:sz w:val="22"/>
          <w:szCs w:val="22"/>
        </w:rPr>
        <w:t>ΠΛΑΣΤΙΚΟΤΗΤΑ(Ποιότητες σχεδίασης και αρμονία χάραξης-γραφής)</w:t>
      </w:r>
    </w:p>
    <w:p w14:paraId="2149A308" w14:textId="77777777" w:rsidR="00326256" w:rsidRPr="00FF1D3E" w:rsidRDefault="00326256" w:rsidP="00326256">
      <w:pPr>
        <w:ind w:left="600"/>
        <w:jc w:val="both"/>
        <w:rPr>
          <w:rFonts w:ascii="Arial" w:hAnsi="Arial" w:cs="Arial"/>
        </w:rPr>
      </w:pPr>
      <w:r w:rsidRPr="00FF1D3E">
        <w:rPr>
          <w:rStyle w:val="2"/>
          <w:rFonts w:ascii="Arial" w:hAnsi="Arial" w:cs="Arial"/>
          <w:sz w:val="22"/>
          <w:szCs w:val="22"/>
        </w:rPr>
        <w:t xml:space="preserve">Σχεδιαστικός χώρος: χαρτί γραφής ματ 35Χ50 </w:t>
      </w:r>
      <w:r w:rsidRPr="00FF1D3E">
        <w:rPr>
          <w:rStyle w:val="2"/>
          <w:rFonts w:ascii="Arial" w:hAnsi="Arial" w:cs="Arial"/>
          <w:sz w:val="22"/>
          <w:szCs w:val="22"/>
          <w:lang w:val="en-US"/>
        </w:rPr>
        <w:t>cm</w:t>
      </w:r>
      <w:r w:rsidRPr="00FF1D3E">
        <w:rPr>
          <w:rStyle w:val="2"/>
          <w:rFonts w:ascii="Arial" w:hAnsi="Arial" w:cs="Arial"/>
          <w:sz w:val="22"/>
          <w:szCs w:val="22"/>
        </w:rPr>
        <w:t xml:space="preserve"> (θα παρασχεθεί από το τμήμα)</w:t>
      </w:r>
    </w:p>
    <w:p w14:paraId="1FF2020E" w14:textId="3EA3AE3E" w:rsidR="00326256" w:rsidRDefault="00326256" w:rsidP="00326256">
      <w:pPr>
        <w:spacing w:before="120"/>
        <w:ind w:left="601"/>
        <w:jc w:val="both"/>
        <w:rPr>
          <w:rStyle w:val="2"/>
          <w:rFonts w:ascii="Arial" w:hAnsi="Arial" w:cs="Arial"/>
          <w:b w:val="0"/>
          <w:sz w:val="22"/>
          <w:szCs w:val="22"/>
        </w:rPr>
      </w:pPr>
      <w:r w:rsidRPr="00326256">
        <w:rPr>
          <w:rStyle w:val="2"/>
          <w:rFonts w:ascii="Arial" w:hAnsi="Arial" w:cs="Arial"/>
          <w:sz w:val="22"/>
          <w:szCs w:val="22"/>
        </w:rPr>
        <w:t xml:space="preserve">Στο </w:t>
      </w:r>
      <w:r w:rsidRPr="00326256">
        <w:rPr>
          <w:rStyle w:val="2"/>
          <w:rFonts w:ascii="Arial" w:hAnsi="Arial" w:cs="Arial"/>
          <w:i/>
          <w:color w:val="1F4E79" w:themeColor="accent5" w:themeShade="80"/>
          <w:sz w:val="22"/>
          <w:szCs w:val="22"/>
          <w:u w:val="single"/>
        </w:rPr>
        <w:t>Χρώμα</w:t>
      </w:r>
      <w:r w:rsidRPr="00326256">
        <w:rPr>
          <w:rStyle w:val="2"/>
          <w:rFonts w:ascii="Arial" w:hAnsi="Arial" w:cs="Arial"/>
          <w:b w:val="0"/>
          <w:sz w:val="22"/>
          <w:szCs w:val="22"/>
        </w:rPr>
        <w:t xml:space="preserve">  οι υποψήφιοι θα εξεταστούν τόσο θεωρητικά στις βασικές αρχές του χρώματος και της χρωματικής σύνθεσης όσο και εργαστηριακά στην εκπόνηση χρωματικών ασκήσεων και χρωματικών συνθέσεων συγκεκριμένου θέματος.</w:t>
      </w:r>
    </w:p>
    <w:p w14:paraId="3AD4253A" w14:textId="77777777" w:rsidR="00FF1D3E" w:rsidRPr="00FF1D3E" w:rsidRDefault="00FF1D3E" w:rsidP="00FF1D3E">
      <w:pPr>
        <w:spacing w:after="160" w:line="259" w:lineRule="auto"/>
      </w:pPr>
    </w:p>
    <w:p w14:paraId="4C0224A1" w14:textId="2C8A5C75" w:rsidR="00FF1D3E" w:rsidRPr="00BF5187" w:rsidRDefault="00FF1D3E" w:rsidP="002F5CF5">
      <w:pPr>
        <w:shd w:val="clear" w:color="auto" w:fill="FFFFFF"/>
        <w:spacing w:after="0" w:line="240" w:lineRule="auto"/>
        <w:jc w:val="center"/>
        <w:rPr>
          <w:rFonts w:ascii="Open Sans" w:eastAsia="Times New Roman" w:hAnsi="Open Sans" w:cs="Times New Roman"/>
          <w:b/>
          <w:color w:val="333333"/>
          <w:sz w:val="23"/>
          <w:szCs w:val="23"/>
          <w:lang w:eastAsia="el-GR"/>
        </w:rPr>
      </w:pPr>
      <w:r w:rsidRPr="00FF1D3E">
        <w:rPr>
          <w:rFonts w:ascii="Open Sans" w:eastAsia="Times New Roman" w:hAnsi="Open Sans" w:cs="Times New Roman"/>
          <w:b/>
          <w:bCs/>
          <w:color w:val="333333"/>
          <w:sz w:val="23"/>
          <w:szCs w:val="23"/>
          <w:lang w:eastAsia="el-GR"/>
        </w:rPr>
        <w:t>Εικαστικά Θέματα Ι</w:t>
      </w:r>
      <w:r w:rsidRPr="00FF1D3E">
        <w:rPr>
          <w:rFonts w:ascii="Open Sans" w:eastAsia="Times New Roman" w:hAnsi="Open Sans" w:cs="Times New Roman"/>
          <w:color w:val="333333"/>
          <w:sz w:val="23"/>
          <w:szCs w:val="23"/>
          <w:lang w:eastAsia="el-GR"/>
        </w:rPr>
        <w:br/>
      </w:r>
      <w:r w:rsidRPr="00FF1D3E">
        <w:rPr>
          <w:rFonts w:ascii="Open Sans" w:eastAsia="Times New Roman" w:hAnsi="Open Sans" w:cs="Times New Roman"/>
          <w:color w:val="333333"/>
          <w:sz w:val="23"/>
          <w:szCs w:val="23"/>
          <w:lang w:eastAsia="el-GR"/>
        </w:rPr>
        <w:br/>
      </w:r>
      <w:r w:rsidRPr="00FF1D3E">
        <w:rPr>
          <w:rFonts w:ascii="Open Sans" w:eastAsia="Times New Roman" w:hAnsi="Open Sans" w:cs="Times New Roman"/>
          <w:b/>
          <w:color w:val="FF0000"/>
          <w:sz w:val="23"/>
          <w:szCs w:val="23"/>
          <w:lang w:eastAsia="el-GR"/>
        </w:rPr>
        <w:t>ΕΛΕΥΘΕΡΟ ΣΧΕΔΙΟ</w:t>
      </w:r>
    </w:p>
    <w:p w14:paraId="13EC126C" w14:textId="77777777" w:rsidR="00FF1D3E" w:rsidRPr="002F5CF5" w:rsidRDefault="00FF1D3E" w:rsidP="00FF1D3E">
      <w:pPr>
        <w:shd w:val="clear" w:color="auto" w:fill="FFFFFF"/>
        <w:spacing w:after="0" w:line="240" w:lineRule="auto"/>
        <w:rPr>
          <w:rFonts w:ascii="Open Sans" w:eastAsia="Times New Roman" w:hAnsi="Open Sans" w:cs="Times New Roman"/>
          <w:color w:val="333333"/>
          <w:sz w:val="23"/>
          <w:szCs w:val="23"/>
          <w:lang w:eastAsia="el-GR"/>
        </w:rPr>
      </w:pPr>
      <w:r w:rsidRPr="00FF1D3E">
        <w:rPr>
          <w:rFonts w:ascii="Open Sans" w:eastAsia="Times New Roman" w:hAnsi="Open Sans" w:cs="Times New Roman"/>
          <w:color w:val="333333"/>
          <w:sz w:val="23"/>
          <w:szCs w:val="23"/>
          <w:lang w:eastAsia="el-GR"/>
        </w:rPr>
        <w:br/>
        <w:t>Σχεδιαστικός χώρος: χαρτί γραφής ματ 35Χ50cm(θα παρασχεθεί από το τμήμα).</w:t>
      </w:r>
    </w:p>
    <w:p w14:paraId="77A506FF" w14:textId="628B74E0" w:rsidR="00FF1D3E" w:rsidRPr="002F5CF5" w:rsidRDefault="00FF1D3E" w:rsidP="00FF1D3E">
      <w:pPr>
        <w:shd w:val="clear" w:color="auto" w:fill="FFFFFF"/>
        <w:spacing w:after="0" w:line="240" w:lineRule="auto"/>
        <w:rPr>
          <w:rFonts w:ascii="Open Sans" w:eastAsia="Times New Roman" w:hAnsi="Open Sans" w:cs="Times New Roman"/>
          <w:color w:val="333333"/>
          <w:sz w:val="23"/>
          <w:szCs w:val="23"/>
          <w:lang w:eastAsia="el-GR"/>
        </w:rPr>
      </w:pPr>
      <w:r w:rsidRPr="00FF1D3E">
        <w:rPr>
          <w:rFonts w:ascii="Open Sans" w:eastAsia="Times New Roman" w:hAnsi="Open Sans" w:cs="Times New Roman"/>
          <w:color w:val="333333"/>
          <w:sz w:val="23"/>
          <w:szCs w:val="23"/>
          <w:lang w:eastAsia="el-GR"/>
        </w:rPr>
        <w:br/>
        <w:t>Υλικά σχεδίασης: μολύβια διαφορετικής σκληρότητας- κυρίως μαλακά(από ΗΒ έως 4Β)</w:t>
      </w:r>
    </w:p>
    <w:p w14:paraId="1B0FA5B2" w14:textId="77777777" w:rsidR="00FF1D3E" w:rsidRPr="00FF1D3E" w:rsidRDefault="00FF1D3E" w:rsidP="00FF1D3E">
      <w:pPr>
        <w:shd w:val="clear" w:color="auto" w:fill="FFFFFF"/>
        <w:spacing w:after="0" w:line="240" w:lineRule="auto"/>
        <w:rPr>
          <w:rFonts w:ascii="Open Sans" w:eastAsia="Times New Roman" w:hAnsi="Open Sans" w:cs="Times New Roman"/>
          <w:color w:val="333333"/>
          <w:sz w:val="23"/>
          <w:szCs w:val="23"/>
          <w:lang w:eastAsia="el-GR"/>
        </w:rPr>
      </w:pPr>
    </w:p>
    <w:p w14:paraId="3991F544" w14:textId="77777777" w:rsidR="00BF5187" w:rsidRPr="002F5CF5" w:rsidRDefault="00FF1D3E" w:rsidP="002F5CF5">
      <w:pPr>
        <w:shd w:val="clear" w:color="auto" w:fill="FFFFFF"/>
        <w:spacing w:after="0" w:line="240" w:lineRule="auto"/>
        <w:jc w:val="center"/>
        <w:rPr>
          <w:rFonts w:ascii="Open Sans" w:eastAsia="Times New Roman" w:hAnsi="Open Sans" w:cs="Times New Roman"/>
          <w:b/>
          <w:color w:val="FF0000"/>
          <w:sz w:val="23"/>
          <w:szCs w:val="23"/>
          <w:lang w:eastAsia="el-GR"/>
        </w:rPr>
      </w:pPr>
      <w:r w:rsidRPr="00FF1D3E">
        <w:rPr>
          <w:rFonts w:ascii="Open Sans" w:eastAsia="Times New Roman" w:hAnsi="Open Sans" w:cs="Times New Roman"/>
          <w:b/>
          <w:color w:val="FF0000"/>
          <w:sz w:val="23"/>
          <w:szCs w:val="23"/>
          <w:lang w:eastAsia="el-GR"/>
        </w:rPr>
        <w:t>ΧΡΩΜΑ</w:t>
      </w:r>
    </w:p>
    <w:p w14:paraId="0D2D9646" w14:textId="2F7AF54A" w:rsidR="00FF1D3E" w:rsidRPr="002F5CF5" w:rsidRDefault="00FF1D3E" w:rsidP="00FF1D3E">
      <w:pPr>
        <w:spacing w:after="160" w:line="259" w:lineRule="auto"/>
        <w:rPr>
          <w:rFonts w:ascii="Open Sans" w:hAnsi="Open Sans"/>
          <w:color w:val="333333"/>
          <w:sz w:val="23"/>
          <w:szCs w:val="23"/>
          <w:shd w:val="clear" w:color="auto" w:fill="FFFFFF"/>
        </w:rPr>
      </w:pPr>
      <w:r w:rsidRPr="002F5CF5">
        <w:rPr>
          <w:rFonts w:ascii="Open Sans" w:hAnsi="Open Sans"/>
          <w:bCs/>
          <w:color w:val="333333"/>
          <w:sz w:val="23"/>
          <w:szCs w:val="23"/>
          <w:shd w:val="clear" w:color="auto" w:fill="FFFFFF"/>
        </w:rPr>
        <w:t>Απαιτούμενα υλικά:</w:t>
      </w:r>
      <w:r w:rsidRPr="00FF1D3E">
        <w:rPr>
          <w:rFonts w:ascii="Open Sans" w:hAnsi="Open Sans"/>
          <w:color w:val="333333"/>
          <w:sz w:val="23"/>
          <w:szCs w:val="23"/>
        </w:rPr>
        <w:br/>
      </w:r>
      <w:r w:rsidRPr="00FF1D3E">
        <w:rPr>
          <w:rFonts w:ascii="Open Sans" w:hAnsi="Open Sans"/>
          <w:color w:val="333333"/>
          <w:sz w:val="23"/>
          <w:szCs w:val="23"/>
          <w:shd w:val="clear" w:color="auto" w:fill="FFFFFF"/>
        </w:rPr>
        <w:t>- σετ χάρακες (υποδεκάμετρο και τρίγωνα ορθογώνια 45 &amp; 30/60 μοιρών),</w:t>
      </w:r>
      <w:r w:rsidRPr="00FF1D3E">
        <w:rPr>
          <w:rFonts w:ascii="Open Sans" w:hAnsi="Open Sans"/>
          <w:color w:val="333333"/>
          <w:sz w:val="23"/>
          <w:szCs w:val="23"/>
        </w:rPr>
        <w:br/>
      </w:r>
      <w:r w:rsidRPr="00FF1D3E">
        <w:rPr>
          <w:rFonts w:ascii="Open Sans" w:hAnsi="Open Sans"/>
          <w:color w:val="333333"/>
          <w:sz w:val="23"/>
          <w:szCs w:val="23"/>
          <w:shd w:val="clear" w:color="auto" w:fill="FFFFFF"/>
        </w:rPr>
        <w:t>- μολύβια ΗΒ,2Β</w:t>
      </w:r>
      <w:r w:rsidRPr="00FF1D3E">
        <w:rPr>
          <w:rFonts w:ascii="Open Sans" w:hAnsi="Open Sans"/>
          <w:color w:val="333333"/>
          <w:sz w:val="23"/>
          <w:szCs w:val="23"/>
        </w:rPr>
        <w:br/>
      </w:r>
      <w:r w:rsidRPr="00FF1D3E">
        <w:rPr>
          <w:rFonts w:ascii="Open Sans" w:hAnsi="Open Sans"/>
          <w:color w:val="333333"/>
          <w:sz w:val="23"/>
          <w:szCs w:val="23"/>
          <w:shd w:val="clear" w:color="auto" w:fill="FFFFFF"/>
        </w:rPr>
        <w:t xml:space="preserve">- </w:t>
      </w:r>
      <w:proofErr w:type="spellStart"/>
      <w:r w:rsidRPr="00FF1D3E">
        <w:rPr>
          <w:rFonts w:ascii="Open Sans" w:hAnsi="Open Sans"/>
          <w:color w:val="333333"/>
          <w:sz w:val="23"/>
          <w:szCs w:val="23"/>
          <w:shd w:val="clear" w:color="auto" w:fill="FFFFFF"/>
        </w:rPr>
        <w:t>σβήστρα</w:t>
      </w:r>
      <w:proofErr w:type="spellEnd"/>
      <w:r w:rsidRPr="00FF1D3E">
        <w:rPr>
          <w:rFonts w:ascii="Open Sans" w:hAnsi="Open Sans"/>
          <w:color w:val="333333"/>
          <w:sz w:val="23"/>
          <w:szCs w:val="23"/>
          <w:shd w:val="clear" w:color="auto" w:fill="FFFFFF"/>
        </w:rPr>
        <w:t xml:space="preserve"> άσπρη,</w:t>
      </w:r>
      <w:r w:rsidRPr="00FF1D3E">
        <w:rPr>
          <w:rFonts w:ascii="Open Sans" w:hAnsi="Open Sans"/>
          <w:color w:val="333333"/>
          <w:sz w:val="23"/>
          <w:szCs w:val="23"/>
        </w:rPr>
        <w:br/>
      </w:r>
      <w:r w:rsidRPr="00FF1D3E">
        <w:rPr>
          <w:rFonts w:ascii="Open Sans" w:hAnsi="Open Sans"/>
          <w:color w:val="333333"/>
          <w:sz w:val="23"/>
          <w:szCs w:val="23"/>
          <w:shd w:val="clear" w:color="auto" w:fill="FFFFFF"/>
        </w:rPr>
        <w:t>- βελόνα σχεδίου,</w:t>
      </w:r>
      <w:r w:rsidRPr="00FF1D3E">
        <w:rPr>
          <w:rFonts w:ascii="Open Sans" w:hAnsi="Open Sans"/>
          <w:color w:val="333333"/>
          <w:sz w:val="23"/>
          <w:szCs w:val="23"/>
        </w:rPr>
        <w:br/>
      </w:r>
      <w:r w:rsidRPr="00FF1D3E">
        <w:rPr>
          <w:rFonts w:ascii="Open Sans" w:hAnsi="Open Sans"/>
          <w:color w:val="333333"/>
          <w:sz w:val="23"/>
          <w:szCs w:val="23"/>
          <w:shd w:val="clear" w:color="auto" w:fill="FFFFFF"/>
        </w:rPr>
        <w:t xml:space="preserve">- </w:t>
      </w:r>
      <w:proofErr w:type="spellStart"/>
      <w:r w:rsidRPr="00FF1D3E">
        <w:rPr>
          <w:rFonts w:ascii="Open Sans" w:hAnsi="Open Sans"/>
          <w:color w:val="333333"/>
          <w:sz w:val="23"/>
          <w:szCs w:val="23"/>
          <w:shd w:val="clear" w:color="auto" w:fill="FFFFFF"/>
        </w:rPr>
        <w:t>χαρτοταινία</w:t>
      </w:r>
      <w:proofErr w:type="spellEnd"/>
      <w:r w:rsidRPr="00FF1D3E">
        <w:rPr>
          <w:rFonts w:ascii="Open Sans" w:hAnsi="Open Sans"/>
          <w:color w:val="333333"/>
          <w:sz w:val="23"/>
          <w:szCs w:val="23"/>
          <w:shd w:val="clear" w:color="auto" w:fill="FFFFFF"/>
        </w:rPr>
        <w:t>,</w:t>
      </w:r>
      <w:r w:rsidRPr="00FF1D3E">
        <w:rPr>
          <w:rFonts w:ascii="Open Sans" w:hAnsi="Open Sans"/>
          <w:color w:val="333333"/>
          <w:sz w:val="23"/>
          <w:szCs w:val="23"/>
        </w:rPr>
        <w:br/>
      </w:r>
      <w:r w:rsidRPr="00FF1D3E">
        <w:rPr>
          <w:rFonts w:ascii="Open Sans" w:hAnsi="Open Sans"/>
          <w:color w:val="333333"/>
          <w:sz w:val="23"/>
          <w:szCs w:val="23"/>
          <w:shd w:val="clear" w:color="auto" w:fill="FFFFFF"/>
        </w:rPr>
        <w:t>- σετ τέμπερες με τα βασικά χρώματα (1 κίτρινο-</w:t>
      </w:r>
      <w:proofErr w:type="spellStart"/>
      <w:r w:rsidRPr="00FF1D3E">
        <w:rPr>
          <w:rFonts w:ascii="Open Sans" w:hAnsi="Open Sans"/>
          <w:color w:val="333333"/>
          <w:sz w:val="23"/>
          <w:szCs w:val="23"/>
          <w:shd w:val="clear" w:color="auto" w:fill="FFFFFF"/>
        </w:rPr>
        <w:t>lemon</w:t>
      </w:r>
      <w:proofErr w:type="spellEnd"/>
      <w:r w:rsidRPr="00FF1D3E">
        <w:rPr>
          <w:rFonts w:ascii="Open Sans" w:hAnsi="Open Sans"/>
          <w:color w:val="333333"/>
          <w:sz w:val="23"/>
          <w:szCs w:val="23"/>
          <w:shd w:val="clear" w:color="auto" w:fill="FFFFFF"/>
        </w:rPr>
        <w:t>, 2 κόκκινο-</w:t>
      </w:r>
      <w:proofErr w:type="spellStart"/>
      <w:r w:rsidRPr="00FF1D3E">
        <w:rPr>
          <w:rFonts w:ascii="Open Sans" w:hAnsi="Open Sans"/>
          <w:color w:val="333333"/>
          <w:sz w:val="23"/>
          <w:szCs w:val="23"/>
          <w:shd w:val="clear" w:color="auto" w:fill="FFFFFF"/>
        </w:rPr>
        <w:t>magenta</w:t>
      </w:r>
      <w:proofErr w:type="spellEnd"/>
      <w:r w:rsidRPr="00FF1D3E">
        <w:rPr>
          <w:rFonts w:ascii="Open Sans" w:hAnsi="Open Sans"/>
          <w:color w:val="333333"/>
          <w:sz w:val="23"/>
          <w:szCs w:val="23"/>
          <w:shd w:val="clear" w:color="auto" w:fill="FFFFFF"/>
        </w:rPr>
        <w:t xml:space="preserve"> 3 κόκκινο-</w:t>
      </w:r>
      <w:proofErr w:type="spellStart"/>
      <w:r w:rsidRPr="00FF1D3E">
        <w:rPr>
          <w:rFonts w:ascii="Open Sans" w:hAnsi="Open Sans"/>
          <w:color w:val="333333"/>
          <w:sz w:val="23"/>
          <w:szCs w:val="23"/>
          <w:shd w:val="clear" w:color="auto" w:fill="FFFFFF"/>
        </w:rPr>
        <w:t>carmine</w:t>
      </w:r>
      <w:proofErr w:type="spellEnd"/>
      <w:r w:rsidRPr="00FF1D3E">
        <w:rPr>
          <w:rFonts w:ascii="Open Sans" w:hAnsi="Open Sans"/>
          <w:color w:val="333333"/>
          <w:sz w:val="23"/>
          <w:szCs w:val="23"/>
          <w:shd w:val="clear" w:color="auto" w:fill="FFFFFF"/>
        </w:rPr>
        <w:t>, 4 μπλε-</w:t>
      </w:r>
      <w:proofErr w:type="spellStart"/>
      <w:r w:rsidRPr="00FF1D3E">
        <w:rPr>
          <w:rFonts w:ascii="Open Sans" w:hAnsi="Open Sans"/>
          <w:color w:val="333333"/>
          <w:sz w:val="23"/>
          <w:szCs w:val="23"/>
          <w:shd w:val="clear" w:color="auto" w:fill="FFFFFF"/>
        </w:rPr>
        <w:t>cyan</w:t>
      </w:r>
      <w:proofErr w:type="spellEnd"/>
      <w:r w:rsidRPr="00FF1D3E">
        <w:rPr>
          <w:rFonts w:ascii="Open Sans" w:hAnsi="Open Sans"/>
          <w:color w:val="333333"/>
          <w:sz w:val="23"/>
          <w:szCs w:val="23"/>
          <w:shd w:val="clear" w:color="auto" w:fill="FFFFFF"/>
        </w:rPr>
        <w:t>, 5 μπλε-</w:t>
      </w:r>
      <w:proofErr w:type="spellStart"/>
      <w:r w:rsidRPr="00FF1D3E">
        <w:rPr>
          <w:rFonts w:ascii="Open Sans" w:hAnsi="Open Sans"/>
          <w:color w:val="333333"/>
          <w:sz w:val="23"/>
          <w:szCs w:val="23"/>
          <w:shd w:val="clear" w:color="auto" w:fill="FFFFFF"/>
        </w:rPr>
        <w:t>ultra</w:t>
      </w:r>
      <w:proofErr w:type="spellEnd"/>
      <w:r w:rsidRPr="00FF1D3E">
        <w:rPr>
          <w:rFonts w:ascii="Open Sans" w:hAnsi="Open Sans"/>
          <w:color w:val="333333"/>
          <w:sz w:val="23"/>
          <w:szCs w:val="23"/>
          <w:shd w:val="clear" w:color="auto" w:fill="FFFFFF"/>
        </w:rPr>
        <w:t>-</w:t>
      </w:r>
      <w:proofErr w:type="spellStart"/>
      <w:r w:rsidRPr="00FF1D3E">
        <w:rPr>
          <w:rFonts w:ascii="Open Sans" w:hAnsi="Open Sans"/>
          <w:color w:val="333333"/>
          <w:sz w:val="23"/>
          <w:szCs w:val="23"/>
          <w:shd w:val="clear" w:color="auto" w:fill="FFFFFF"/>
        </w:rPr>
        <w:t>marine</w:t>
      </w:r>
      <w:proofErr w:type="spellEnd"/>
      <w:r w:rsidRPr="00FF1D3E">
        <w:rPr>
          <w:rFonts w:ascii="Open Sans" w:hAnsi="Open Sans"/>
          <w:color w:val="333333"/>
          <w:sz w:val="23"/>
          <w:szCs w:val="23"/>
          <w:shd w:val="clear" w:color="auto" w:fill="FFFFFF"/>
        </w:rPr>
        <w:t>, 6 λευκό-</w:t>
      </w:r>
      <w:proofErr w:type="spellStart"/>
      <w:r w:rsidRPr="00FF1D3E">
        <w:rPr>
          <w:rFonts w:ascii="Open Sans" w:hAnsi="Open Sans"/>
          <w:color w:val="333333"/>
          <w:sz w:val="23"/>
          <w:szCs w:val="23"/>
          <w:shd w:val="clear" w:color="auto" w:fill="FFFFFF"/>
        </w:rPr>
        <w:t>titan</w:t>
      </w:r>
      <w:proofErr w:type="spellEnd"/>
      <w:r w:rsidRPr="00FF1D3E">
        <w:rPr>
          <w:rFonts w:ascii="Open Sans" w:hAnsi="Open Sans"/>
          <w:color w:val="333333"/>
          <w:sz w:val="23"/>
          <w:szCs w:val="23"/>
          <w:shd w:val="clear" w:color="auto" w:fill="FFFFFF"/>
        </w:rPr>
        <w:t>, 7 μαύρο-</w:t>
      </w:r>
      <w:proofErr w:type="spellStart"/>
      <w:r w:rsidRPr="00FF1D3E">
        <w:rPr>
          <w:rFonts w:ascii="Open Sans" w:hAnsi="Open Sans"/>
          <w:color w:val="333333"/>
          <w:sz w:val="23"/>
          <w:szCs w:val="23"/>
          <w:shd w:val="clear" w:color="auto" w:fill="FFFFFF"/>
        </w:rPr>
        <w:t>ivory</w:t>
      </w:r>
      <w:proofErr w:type="spellEnd"/>
      <w:r w:rsidRPr="00FF1D3E">
        <w:rPr>
          <w:rFonts w:ascii="Open Sans" w:hAnsi="Open Sans"/>
          <w:color w:val="333333"/>
          <w:sz w:val="23"/>
          <w:szCs w:val="23"/>
          <w:shd w:val="clear" w:color="auto" w:fill="FFFFFF"/>
        </w:rPr>
        <w:t xml:space="preserve"> </w:t>
      </w:r>
      <w:proofErr w:type="spellStart"/>
      <w:r w:rsidRPr="00FF1D3E">
        <w:rPr>
          <w:rFonts w:ascii="Open Sans" w:hAnsi="Open Sans"/>
          <w:color w:val="333333"/>
          <w:sz w:val="23"/>
          <w:szCs w:val="23"/>
          <w:shd w:val="clear" w:color="auto" w:fill="FFFFFF"/>
        </w:rPr>
        <w:t>black</w:t>
      </w:r>
      <w:proofErr w:type="spellEnd"/>
      <w:r w:rsidRPr="00FF1D3E">
        <w:rPr>
          <w:rFonts w:ascii="Open Sans" w:hAnsi="Open Sans"/>
          <w:color w:val="333333"/>
          <w:sz w:val="23"/>
          <w:szCs w:val="23"/>
          <w:shd w:val="clear" w:color="auto" w:fill="FFFFFF"/>
        </w:rPr>
        <w:t>),</w:t>
      </w:r>
      <w:r w:rsidRPr="00FF1D3E">
        <w:rPr>
          <w:rFonts w:ascii="Open Sans" w:hAnsi="Open Sans"/>
          <w:color w:val="333333"/>
          <w:sz w:val="23"/>
          <w:szCs w:val="23"/>
        </w:rPr>
        <w:br/>
      </w:r>
      <w:r w:rsidRPr="00FF1D3E">
        <w:rPr>
          <w:rFonts w:ascii="Open Sans" w:hAnsi="Open Sans"/>
          <w:color w:val="333333"/>
          <w:sz w:val="23"/>
          <w:szCs w:val="23"/>
          <w:shd w:val="clear" w:color="auto" w:fill="FFFFFF"/>
        </w:rPr>
        <w:t xml:space="preserve">- πινέλα στρογγυλά (ενδεικτικά </w:t>
      </w:r>
      <w:proofErr w:type="spellStart"/>
      <w:r w:rsidRPr="00FF1D3E">
        <w:rPr>
          <w:rFonts w:ascii="Open Sans" w:hAnsi="Open Sans"/>
          <w:color w:val="333333"/>
          <w:sz w:val="23"/>
          <w:szCs w:val="23"/>
          <w:shd w:val="clear" w:color="auto" w:fill="FFFFFF"/>
        </w:rPr>
        <w:t>Νο</w:t>
      </w:r>
      <w:proofErr w:type="spellEnd"/>
      <w:r w:rsidRPr="00FF1D3E">
        <w:rPr>
          <w:rFonts w:ascii="Open Sans" w:hAnsi="Open Sans"/>
          <w:color w:val="333333"/>
          <w:sz w:val="23"/>
          <w:szCs w:val="23"/>
          <w:shd w:val="clear" w:color="auto" w:fill="FFFFFF"/>
        </w:rPr>
        <w:t xml:space="preserve"> 4, 8, 10),</w:t>
      </w:r>
      <w:r w:rsidRPr="00FF1D3E">
        <w:rPr>
          <w:rFonts w:ascii="Open Sans" w:hAnsi="Open Sans"/>
          <w:color w:val="333333"/>
          <w:sz w:val="23"/>
          <w:szCs w:val="23"/>
        </w:rPr>
        <w:br/>
      </w:r>
      <w:r w:rsidRPr="00FF1D3E">
        <w:rPr>
          <w:rFonts w:ascii="Open Sans" w:hAnsi="Open Sans"/>
          <w:color w:val="333333"/>
          <w:sz w:val="23"/>
          <w:szCs w:val="23"/>
          <w:shd w:val="clear" w:color="auto" w:fill="FFFFFF"/>
        </w:rPr>
        <w:t xml:space="preserve">- παλέτα </w:t>
      </w:r>
      <w:proofErr w:type="spellStart"/>
      <w:r w:rsidRPr="00FF1D3E">
        <w:rPr>
          <w:rFonts w:ascii="Open Sans" w:hAnsi="Open Sans"/>
          <w:color w:val="333333"/>
          <w:sz w:val="23"/>
          <w:szCs w:val="23"/>
          <w:shd w:val="clear" w:color="auto" w:fill="FFFFFF"/>
        </w:rPr>
        <w:t>κλπ</w:t>
      </w:r>
      <w:proofErr w:type="spellEnd"/>
    </w:p>
    <w:p w14:paraId="1B20EB95" w14:textId="58FA627B" w:rsidR="00BF5187" w:rsidRDefault="00BF5187" w:rsidP="00FF1D3E">
      <w:pPr>
        <w:spacing w:after="160" w:line="259" w:lineRule="auto"/>
        <w:rPr>
          <w:rFonts w:ascii="Open Sans" w:hAnsi="Open Sans"/>
          <w:b/>
          <w:color w:val="333333"/>
          <w:sz w:val="23"/>
          <w:szCs w:val="23"/>
          <w:shd w:val="clear" w:color="auto" w:fill="FFFFFF"/>
        </w:rPr>
      </w:pPr>
    </w:p>
    <w:p w14:paraId="18A10119" w14:textId="73B3CB95" w:rsidR="00BF5187" w:rsidRDefault="00BF5187" w:rsidP="00FF1D3E">
      <w:pPr>
        <w:spacing w:after="160" w:line="259" w:lineRule="auto"/>
        <w:rPr>
          <w:rFonts w:ascii="Open Sans" w:hAnsi="Open Sans"/>
          <w:b/>
          <w:color w:val="333333"/>
          <w:sz w:val="23"/>
          <w:szCs w:val="23"/>
          <w:shd w:val="clear" w:color="auto" w:fill="FFFFFF"/>
        </w:rPr>
      </w:pPr>
    </w:p>
    <w:p w14:paraId="53961979" w14:textId="405C2B05" w:rsidR="00BF5187" w:rsidRDefault="00BF5187" w:rsidP="00FF1D3E">
      <w:pPr>
        <w:spacing w:after="160" w:line="259" w:lineRule="auto"/>
        <w:rPr>
          <w:rFonts w:ascii="Open Sans" w:hAnsi="Open Sans"/>
          <w:b/>
          <w:color w:val="333333"/>
          <w:sz w:val="23"/>
          <w:szCs w:val="23"/>
          <w:shd w:val="clear" w:color="auto" w:fill="FFFFFF"/>
        </w:rPr>
      </w:pPr>
    </w:p>
    <w:p w14:paraId="2AEB4685" w14:textId="77777777" w:rsidR="00BF5187" w:rsidRDefault="00BF5187" w:rsidP="00FF1D3E">
      <w:pPr>
        <w:spacing w:after="160" w:line="259" w:lineRule="auto"/>
        <w:rPr>
          <w:rFonts w:ascii="Open Sans" w:hAnsi="Open Sans"/>
          <w:b/>
          <w:color w:val="333333"/>
          <w:sz w:val="23"/>
          <w:szCs w:val="23"/>
          <w:shd w:val="clear" w:color="auto" w:fill="FFFFFF"/>
        </w:rPr>
      </w:pPr>
    </w:p>
    <w:p w14:paraId="3954B142" w14:textId="77777777" w:rsidR="00FF1D3E" w:rsidRPr="00FF1D3E" w:rsidRDefault="00FF1D3E" w:rsidP="00FF1D3E">
      <w:pPr>
        <w:spacing w:after="160" w:line="259" w:lineRule="auto"/>
        <w:rPr>
          <w:b/>
        </w:rPr>
      </w:pPr>
    </w:p>
    <w:p w14:paraId="4EE268A2" w14:textId="77777777" w:rsidR="00326256" w:rsidRPr="00326256" w:rsidRDefault="00326256" w:rsidP="00326256">
      <w:pPr>
        <w:pStyle w:val="a8"/>
        <w:keepNext/>
        <w:keepLines/>
        <w:numPr>
          <w:ilvl w:val="0"/>
          <w:numId w:val="11"/>
        </w:numPr>
        <w:spacing w:before="120" w:after="120"/>
        <w:ind w:left="709" w:hanging="567"/>
        <w:jc w:val="both"/>
        <w:rPr>
          <w:rStyle w:val="3"/>
          <w:sz w:val="22"/>
          <w:szCs w:val="22"/>
        </w:rPr>
      </w:pPr>
      <w:bookmarkStart w:id="5" w:name="bookmark4"/>
      <w:r w:rsidRPr="00326256">
        <w:rPr>
          <w:rStyle w:val="3"/>
          <w:sz w:val="22"/>
          <w:szCs w:val="22"/>
        </w:rPr>
        <w:t>Σχεδιαστική Μεθοδολογία</w:t>
      </w:r>
      <w:bookmarkEnd w:id="5"/>
    </w:p>
    <w:p w14:paraId="5ED4F6DA" w14:textId="7F650B2E" w:rsidR="00326256" w:rsidRDefault="00326256" w:rsidP="00326256">
      <w:pPr>
        <w:ind w:left="600"/>
        <w:jc w:val="both"/>
        <w:rPr>
          <w:rStyle w:val="2"/>
          <w:rFonts w:ascii="Arial" w:hAnsi="Arial" w:cs="Arial"/>
          <w:b w:val="0"/>
          <w:sz w:val="22"/>
          <w:szCs w:val="22"/>
        </w:rPr>
      </w:pPr>
      <w:r w:rsidRPr="00326256">
        <w:rPr>
          <w:rStyle w:val="21"/>
          <w:sz w:val="22"/>
          <w:szCs w:val="22"/>
          <w:u w:val="single"/>
        </w:rPr>
        <w:t>Ύλη :</w:t>
      </w:r>
      <w:r w:rsidRPr="00326256">
        <w:rPr>
          <w:rStyle w:val="2"/>
          <w:rFonts w:ascii="Arial" w:hAnsi="Arial" w:cs="Arial"/>
          <w:b w:val="0"/>
          <w:sz w:val="22"/>
          <w:szCs w:val="22"/>
        </w:rPr>
        <w:t xml:space="preserve"> Μεθοδολογία ορθής αρχιτεκτονικής σχεδίασης μέσω προβολών του χώρου (κάτοψη, </w:t>
      </w:r>
      <w:proofErr w:type="spellStart"/>
      <w:r w:rsidRPr="00326256">
        <w:rPr>
          <w:rStyle w:val="2"/>
          <w:rFonts w:ascii="Arial" w:hAnsi="Arial" w:cs="Arial"/>
          <w:b w:val="0"/>
          <w:sz w:val="22"/>
          <w:szCs w:val="22"/>
        </w:rPr>
        <w:t>άνοψη</w:t>
      </w:r>
      <w:proofErr w:type="spellEnd"/>
      <w:r w:rsidRPr="00326256">
        <w:rPr>
          <w:rStyle w:val="2"/>
          <w:rFonts w:ascii="Arial" w:hAnsi="Arial" w:cs="Arial"/>
          <w:b w:val="0"/>
          <w:sz w:val="22"/>
          <w:szCs w:val="22"/>
        </w:rPr>
        <w:t xml:space="preserve">, όψη, τομή). Αρχιτεκτονική αποτύπωση χώρων &amp; αντικειμένων μέσω μεθοδολογίας σχεδίασή τους και χρήση κλίμακας, </w:t>
      </w:r>
      <w:proofErr w:type="spellStart"/>
      <w:r w:rsidRPr="00326256">
        <w:rPr>
          <w:rStyle w:val="2"/>
          <w:rFonts w:ascii="Arial" w:hAnsi="Arial" w:cs="Arial"/>
          <w:b w:val="0"/>
          <w:sz w:val="22"/>
          <w:szCs w:val="22"/>
        </w:rPr>
        <w:t>κανάβου</w:t>
      </w:r>
      <w:proofErr w:type="spellEnd"/>
      <w:r w:rsidRPr="00326256">
        <w:rPr>
          <w:rStyle w:val="2"/>
          <w:rFonts w:ascii="Arial" w:hAnsi="Arial" w:cs="Arial"/>
          <w:b w:val="0"/>
          <w:sz w:val="22"/>
          <w:szCs w:val="22"/>
        </w:rPr>
        <w:t xml:space="preserve">, </w:t>
      </w:r>
      <w:proofErr w:type="spellStart"/>
      <w:r w:rsidRPr="00326256">
        <w:rPr>
          <w:rStyle w:val="2"/>
          <w:rFonts w:ascii="Arial" w:hAnsi="Arial" w:cs="Arial"/>
          <w:b w:val="0"/>
          <w:sz w:val="22"/>
          <w:szCs w:val="22"/>
        </w:rPr>
        <w:t>διαστασιολόγησης</w:t>
      </w:r>
      <w:proofErr w:type="spellEnd"/>
      <w:r w:rsidRPr="00326256">
        <w:rPr>
          <w:rStyle w:val="2"/>
          <w:rFonts w:ascii="Arial" w:hAnsi="Arial" w:cs="Arial"/>
          <w:b w:val="0"/>
          <w:sz w:val="22"/>
          <w:szCs w:val="22"/>
        </w:rPr>
        <w:t xml:space="preserve"> καθώς και αντίστοιχους συμβολισμούς των στοιχείων του χώρου. Αξονομετρικό σχέδιο. Προοπτικό σχέδιο χώρων και στερεών αντικειμένων με ένα, δύο ή περισσότερα σημεία φυγής. Εφαρμογές αρχιτεκτονικού, αξονομετρικού και προοπτικού σχεδίου με σύνταξη φακέλου μελέτης επαγγελματικής πρακτικής. Υλικά και τεχνικές παρουσίασης των σχεδίων. Προδιαγραφές για τη σχεδίαση και παρουσίαση μελετών χώρων (κλ. 1:20, 1:50) και ειδικών λεπτομερειών (κλ. 1:1, 1:2, 1:5, 1:10).</w:t>
      </w:r>
    </w:p>
    <w:p w14:paraId="2B0EE788" w14:textId="77777777" w:rsidR="00326256" w:rsidRPr="00326256" w:rsidRDefault="00326256" w:rsidP="00326256">
      <w:pPr>
        <w:spacing w:before="120" w:after="120"/>
        <w:ind w:left="601"/>
        <w:jc w:val="both"/>
        <w:rPr>
          <w:rStyle w:val="30"/>
          <w:sz w:val="22"/>
          <w:szCs w:val="22"/>
          <w:u w:val="single"/>
        </w:rPr>
      </w:pPr>
      <w:r w:rsidRPr="00326256">
        <w:rPr>
          <w:rStyle w:val="30"/>
          <w:sz w:val="22"/>
          <w:szCs w:val="22"/>
        </w:rPr>
        <w:t>Προτεινόμενη βιβλιογραφία:</w:t>
      </w:r>
    </w:p>
    <w:p w14:paraId="75D51A2E" w14:textId="77777777" w:rsidR="00326256" w:rsidRPr="00326256" w:rsidRDefault="00326256" w:rsidP="00326256">
      <w:pPr>
        <w:ind w:left="600"/>
        <w:jc w:val="both"/>
        <w:rPr>
          <w:rFonts w:ascii="Arial" w:eastAsia="Times New Roman" w:hAnsi="Arial" w:cs="Arial"/>
        </w:rPr>
      </w:pPr>
      <w:proofErr w:type="spellStart"/>
      <w:r w:rsidRPr="00326256">
        <w:rPr>
          <w:rStyle w:val="2"/>
          <w:rFonts w:ascii="Arial" w:hAnsi="Arial" w:cs="Arial"/>
          <w:b w:val="0"/>
          <w:sz w:val="22"/>
          <w:szCs w:val="22"/>
        </w:rPr>
        <w:t>Αγαλιώτου</w:t>
      </w:r>
      <w:proofErr w:type="spellEnd"/>
      <w:r w:rsidRPr="00326256">
        <w:rPr>
          <w:rStyle w:val="2"/>
          <w:rFonts w:ascii="Arial" w:hAnsi="Arial" w:cs="Arial"/>
          <w:b w:val="0"/>
          <w:sz w:val="22"/>
          <w:szCs w:val="22"/>
        </w:rPr>
        <w:t xml:space="preserve"> Χαρά, Σχεδιαστική Μεθοδολογία, Εκδόσεις </w:t>
      </w:r>
      <w:proofErr w:type="spellStart"/>
      <w:r w:rsidRPr="00326256">
        <w:rPr>
          <w:rStyle w:val="2"/>
          <w:rFonts w:ascii="Arial" w:hAnsi="Arial" w:cs="Arial"/>
          <w:b w:val="0"/>
          <w:sz w:val="22"/>
          <w:szCs w:val="22"/>
        </w:rPr>
        <w:t>Ιων</w:t>
      </w:r>
      <w:proofErr w:type="spellEnd"/>
      <w:r w:rsidRPr="00326256">
        <w:rPr>
          <w:rStyle w:val="2"/>
          <w:rFonts w:ascii="Arial" w:hAnsi="Arial" w:cs="Arial"/>
          <w:b w:val="0"/>
          <w:sz w:val="22"/>
          <w:szCs w:val="22"/>
        </w:rPr>
        <w:t>, 2010</w:t>
      </w:r>
    </w:p>
    <w:p w14:paraId="0B5A4562" w14:textId="77777777" w:rsidR="00326256" w:rsidRPr="00326256" w:rsidRDefault="00326256" w:rsidP="00326256">
      <w:pPr>
        <w:ind w:left="567" w:firstLine="33"/>
        <w:jc w:val="both"/>
        <w:rPr>
          <w:rFonts w:ascii="Arial" w:hAnsi="Arial" w:cs="Arial"/>
          <w:b/>
        </w:rPr>
      </w:pPr>
      <w:proofErr w:type="spellStart"/>
      <w:r w:rsidRPr="00326256">
        <w:rPr>
          <w:rStyle w:val="2"/>
          <w:rFonts w:ascii="Arial" w:hAnsi="Arial" w:cs="Arial"/>
          <w:b w:val="0"/>
          <w:sz w:val="22"/>
          <w:szCs w:val="22"/>
        </w:rPr>
        <w:t>Μαλικούτη</w:t>
      </w:r>
      <w:proofErr w:type="spellEnd"/>
      <w:r w:rsidRPr="00326256">
        <w:rPr>
          <w:rStyle w:val="2"/>
          <w:rFonts w:ascii="Arial" w:hAnsi="Arial" w:cs="Arial"/>
          <w:b w:val="0"/>
          <w:sz w:val="22"/>
          <w:szCs w:val="22"/>
        </w:rPr>
        <w:t xml:space="preserve"> Σ, Μεθοδολογία &amp; Εφαρμογές Τεχνικού Σχεδίου, Σύγχρονη Εκδοτική, Αθήνα 2011, σελ. 177-526</w:t>
      </w:r>
    </w:p>
    <w:p w14:paraId="305AD15C" w14:textId="69277C0E" w:rsidR="00326256" w:rsidRDefault="00326256" w:rsidP="00FF1D3E">
      <w:pPr>
        <w:spacing w:after="291"/>
        <w:ind w:left="600" w:right="1160"/>
        <w:jc w:val="both"/>
        <w:rPr>
          <w:rStyle w:val="2"/>
          <w:rFonts w:ascii="Arial" w:hAnsi="Arial" w:cs="Arial"/>
          <w:b w:val="0"/>
          <w:sz w:val="22"/>
          <w:szCs w:val="22"/>
        </w:rPr>
      </w:pPr>
      <w:r w:rsidRPr="00326256">
        <w:rPr>
          <w:rStyle w:val="2"/>
          <w:rFonts w:ascii="Arial" w:hAnsi="Arial" w:cs="Arial"/>
          <w:b w:val="0"/>
          <w:sz w:val="22"/>
          <w:szCs w:val="22"/>
        </w:rPr>
        <w:t xml:space="preserve">Παιδαγωγικό Ινστιτούτο, Γραμμικό Σχέδιο Β' Ενιαίου Λυκείου, Αθήνα 1998, σελ. 110-139 </w:t>
      </w:r>
      <w:proofErr w:type="spellStart"/>
      <w:r w:rsidRPr="00326256">
        <w:rPr>
          <w:rStyle w:val="2"/>
          <w:rFonts w:ascii="Arial" w:hAnsi="Arial" w:cs="Arial"/>
          <w:b w:val="0"/>
          <w:sz w:val="22"/>
          <w:szCs w:val="22"/>
        </w:rPr>
        <w:t>Αρφαράς</w:t>
      </w:r>
      <w:proofErr w:type="spellEnd"/>
      <w:r w:rsidRPr="00326256">
        <w:rPr>
          <w:rStyle w:val="2"/>
          <w:rFonts w:ascii="Arial" w:hAnsi="Arial" w:cs="Arial"/>
          <w:b w:val="0"/>
          <w:sz w:val="22"/>
          <w:szCs w:val="22"/>
        </w:rPr>
        <w:t xml:space="preserve"> Μ., </w:t>
      </w:r>
      <w:proofErr w:type="spellStart"/>
      <w:r w:rsidRPr="00326256">
        <w:rPr>
          <w:rStyle w:val="2"/>
          <w:rFonts w:ascii="Arial" w:hAnsi="Arial" w:cs="Arial"/>
          <w:b w:val="0"/>
          <w:sz w:val="22"/>
          <w:szCs w:val="22"/>
        </w:rPr>
        <w:t>Μελισσουργάκη</w:t>
      </w:r>
      <w:proofErr w:type="spellEnd"/>
      <w:r w:rsidRPr="00326256">
        <w:rPr>
          <w:rStyle w:val="2"/>
          <w:rFonts w:ascii="Arial" w:hAnsi="Arial" w:cs="Arial"/>
          <w:b w:val="0"/>
          <w:sz w:val="22"/>
          <w:szCs w:val="22"/>
        </w:rPr>
        <w:t xml:space="preserve"> Μ, Το γραμμικό Σχέδιο ΙΙ, Αθήνα 1993</w:t>
      </w:r>
    </w:p>
    <w:p w14:paraId="2ACF0A77" w14:textId="63D147DA" w:rsidR="00FF1D3E" w:rsidRDefault="00FF1D3E" w:rsidP="00FF1D3E">
      <w:pPr>
        <w:spacing w:after="291"/>
        <w:ind w:left="600" w:right="1160"/>
        <w:jc w:val="both"/>
        <w:rPr>
          <w:rFonts w:ascii="Arial" w:hAnsi="Arial" w:cs="Arial"/>
          <w:i/>
        </w:rPr>
      </w:pPr>
    </w:p>
    <w:p w14:paraId="56249EF7" w14:textId="77777777" w:rsidR="00326256" w:rsidRPr="00326256" w:rsidRDefault="00326256" w:rsidP="00326256">
      <w:pPr>
        <w:spacing w:line="360" w:lineRule="auto"/>
        <w:jc w:val="both"/>
        <w:rPr>
          <w:rFonts w:ascii="Arial" w:hAnsi="Arial" w:cs="Arial"/>
          <w:b/>
        </w:rPr>
      </w:pPr>
      <w:r w:rsidRPr="00326256">
        <w:rPr>
          <w:rFonts w:ascii="Arial" w:hAnsi="Arial" w:cs="Arial"/>
        </w:rPr>
        <w:t xml:space="preserve">   </w:t>
      </w:r>
    </w:p>
    <w:p w14:paraId="55F34F8F" w14:textId="77777777" w:rsidR="00326256" w:rsidRPr="00326256" w:rsidRDefault="00326256" w:rsidP="00326256">
      <w:pPr>
        <w:jc w:val="center"/>
        <w:rPr>
          <w:rFonts w:ascii="Arial" w:hAnsi="Arial" w:cs="Arial"/>
          <w:b/>
        </w:rPr>
      </w:pPr>
      <w:r w:rsidRPr="00326256">
        <w:rPr>
          <w:rFonts w:ascii="Arial" w:hAnsi="Arial" w:cs="Arial"/>
          <w:b/>
        </w:rPr>
        <w:t xml:space="preserve">Από τη Γραμματεία του Τμήματος </w:t>
      </w:r>
    </w:p>
    <w:p w14:paraId="723FF504" w14:textId="77777777" w:rsidR="00326256" w:rsidRPr="00326256" w:rsidRDefault="00326256" w:rsidP="00326256">
      <w:pPr>
        <w:jc w:val="center"/>
        <w:rPr>
          <w:rFonts w:ascii="Arial" w:eastAsia="MS Mincho" w:hAnsi="Arial" w:cs="Arial"/>
          <w:b/>
          <w:color w:val="000080"/>
          <w:lang w:eastAsia="ja-JP"/>
        </w:rPr>
      </w:pPr>
      <w:r w:rsidRPr="00326256">
        <w:rPr>
          <w:rFonts w:ascii="Arial" w:eastAsia="MS Mincho" w:hAnsi="Arial" w:cs="Arial"/>
          <w:b/>
          <w:color w:val="000080"/>
          <w:lang w:eastAsia="ja-JP"/>
        </w:rPr>
        <w:t>Εσωτερικής  Αρχιτεκτονικής</w:t>
      </w:r>
    </w:p>
    <w:p w14:paraId="1AA79304" w14:textId="77777777" w:rsidR="00326256" w:rsidRPr="00326256" w:rsidRDefault="00326256" w:rsidP="00326256">
      <w:pPr>
        <w:rPr>
          <w:rFonts w:ascii="Arial" w:eastAsia="MS Mincho" w:hAnsi="Arial" w:cs="Arial"/>
          <w:b/>
          <w:color w:val="000080"/>
          <w:lang w:eastAsia="ja-JP"/>
        </w:rPr>
      </w:pPr>
    </w:p>
    <w:p w14:paraId="694EBF2B" w14:textId="6DF42EC0" w:rsidR="008878F4" w:rsidRPr="00326256" w:rsidRDefault="008878F4" w:rsidP="008878F4">
      <w:pPr>
        <w:rPr>
          <w:rFonts w:ascii="Arial" w:hAnsi="Arial" w:cs="Arial"/>
        </w:rPr>
      </w:pPr>
    </w:p>
    <w:p w14:paraId="4BB27462" w14:textId="1827BE87" w:rsidR="008878F4" w:rsidRPr="008878F4" w:rsidRDefault="008878F4" w:rsidP="008878F4"/>
    <w:p w14:paraId="47C4FC3C" w14:textId="6B0D76AA" w:rsidR="008878F4" w:rsidRPr="008878F4" w:rsidRDefault="008878F4" w:rsidP="008878F4"/>
    <w:p w14:paraId="7E8E5509" w14:textId="35612F15" w:rsidR="008878F4" w:rsidRPr="008878F4" w:rsidRDefault="008878F4" w:rsidP="008878F4"/>
    <w:p w14:paraId="6C58195C" w14:textId="0AD1CB5F" w:rsidR="008878F4" w:rsidRDefault="008878F4" w:rsidP="008878F4"/>
    <w:p w14:paraId="2D73B32F" w14:textId="77777777" w:rsidR="008878F4" w:rsidRPr="008878F4" w:rsidRDefault="008878F4" w:rsidP="008878F4">
      <w:pPr>
        <w:jc w:val="right"/>
      </w:pPr>
    </w:p>
    <w:sectPr w:rsidR="008878F4" w:rsidRPr="008878F4" w:rsidSect="00326256">
      <w:headerReference w:type="even" r:id="rId7"/>
      <w:headerReference w:type="default" r:id="rId8"/>
      <w:footerReference w:type="default" r:id="rId9"/>
      <w:headerReference w:type="first" r:id="rId10"/>
      <w:pgSz w:w="11906" w:h="16838"/>
      <w:pgMar w:top="1440" w:right="1080" w:bottom="1440" w:left="1080"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A130" w14:textId="77777777" w:rsidR="008545CD" w:rsidRDefault="008545CD" w:rsidP="00416ECC">
      <w:pPr>
        <w:spacing w:after="0" w:line="240" w:lineRule="auto"/>
      </w:pPr>
      <w:r>
        <w:separator/>
      </w:r>
    </w:p>
  </w:endnote>
  <w:endnote w:type="continuationSeparator" w:id="0">
    <w:p w14:paraId="25CF6C69" w14:textId="77777777" w:rsidR="008545CD" w:rsidRDefault="008545CD" w:rsidP="0041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Open Sans">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7746" w14:textId="5B0F8A65" w:rsidR="00BA2273" w:rsidRDefault="00CB7D6D">
    <w:pPr>
      <w:pStyle w:val="a5"/>
    </w:pPr>
    <w:r>
      <w:rPr>
        <w:noProof/>
      </w:rPr>
      <mc:AlternateContent>
        <mc:Choice Requires="wps">
          <w:drawing>
            <wp:anchor distT="45720" distB="45720" distL="114300" distR="114300" simplePos="0" relativeHeight="251674624" behindDoc="0" locked="0" layoutInCell="1" allowOverlap="1" wp14:anchorId="35C5AB6C" wp14:editId="53AD48E8">
              <wp:simplePos x="0" y="0"/>
              <wp:positionH relativeFrom="column">
                <wp:posOffset>6329045</wp:posOffset>
              </wp:positionH>
              <wp:positionV relativeFrom="paragraph">
                <wp:posOffset>340360</wp:posOffset>
              </wp:positionV>
              <wp:extent cx="276225" cy="233680"/>
              <wp:effectExtent l="0" t="0" r="28575" b="13970"/>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680"/>
                      </a:xfrm>
                      <a:prstGeom prst="rect">
                        <a:avLst/>
                      </a:prstGeom>
                      <a:solidFill>
                        <a:srgbClr val="FFFFFF"/>
                      </a:solidFill>
                      <a:ln w="9525">
                        <a:solidFill>
                          <a:schemeClr val="bg1">
                            <a:lumMod val="85000"/>
                          </a:schemeClr>
                        </a:solidFill>
                        <a:miter lim="800000"/>
                        <a:headEnd/>
                        <a:tailEnd/>
                      </a:ln>
                    </wps:spPr>
                    <wps:txbx>
                      <w:txbxContent>
                        <w:p w14:paraId="516EF861" w14:textId="77777777" w:rsidR="00084240" w:rsidRPr="00084240" w:rsidRDefault="00084240" w:rsidP="00084240">
                          <w:pPr>
                            <w:rPr>
                              <w:sz w:val="16"/>
                              <w:szCs w:val="16"/>
                            </w:rPr>
                          </w:pPr>
                          <w:r w:rsidRPr="00084240">
                            <w:rPr>
                              <w:sz w:val="16"/>
                              <w:szCs w:val="16"/>
                            </w:rPr>
                            <w:fldChar w:fldCharType="begin"/>
                          </w:r>
                          <w:r w:rsidRPr="00084240">
                            <w:rPr>
                              <w:sz w:val="16"/>
                              <w:szCs w:val="16"/>
                            </w:rPr>
                            <w:instrText>PAGE   \* MERGEFORMAT</w:instrText>
                          </w:r>
                          <w:r w:rsidRPr="00084240">
                            <w:rPr>
                              <w:sz w:val="16"/>
                              <w:szCs w:val="16"/>
                            </w:rPr>
                            <w:fldChar w:fldCharType="separate"/>
                          </w:r>
                          <w:r w:rsidRPr="00084240">
                            <w:rPr>
                              <w:sz w:val="16"/>
                              <w:szCs w:val="16"/>
                            </w:rPr>
                            <w:t>2</w:t>
                          </w:r>
                          <w:r w:rsidRPr="00084240">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5AB6C" id="_x0000_t202" coordsize="21600,21600" o:spt="202" path="m,l,21600r21600,l21600,xe">
              <v:stroke joinstyle="miter"/>
              <v:path gradientshapeok="t" o:connecttype="rect"/>
            </v:shapetype>
            <v:shape id="_x0000_s1028" type="#_x0000_t202" style="position:absolute;margin-left:498.35pt;margin-top:26.8pt;width:21.75pt;height:18.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AyZQIAAIQEAAAOAAAAZHJzL2Uyb0RvYy54bWysVEtu2zAQ3RfoHQjuG9lKnDiC5SBNmqJA&#10;+gHSHoCiKIsoyVFJ2lK6DXqPXqAouuiiP+QGypU6pBzXTXZFvSBmNJzHN29mPDvqtCIrYZ0Ek9Px&#10;zogSYTiU0ixy+ub12aMpJc4zUzIFRuT0Ujh6NH/4YNY2mUihBlUKSxDEuKxtclp732RJ4ngtNHM7&#10;0AiDwQqsZh5du0hKy1pE1ypJR6P9pAVbNha4cA6/ng5BOo/4VSW4f1lVTniicorcfDxtPItwJvMZ&#10;yxaWNbXkaxrsH1hoJg0+uoE6ZZ6RpZX3oLTkFhxUfoeDTqCqJBexBqxmPLpTzUXNGhFrQXFcs5HJ&#10;/T9Y/mL1yhJZ5nSXEsM0tqj/2P/ov/Sfb676b/016b/3X9H42X/qf/XXNx9IGkRrG5dh7kWD2b57&#10;DB02PwrgmnPgbx0xcFIzsxDH1kJbC1Yi6XHITLZSBxwXQIr2OZT4Olt6iEBdZXVQFDUiiI7Nu9w0&#10;THSecPyYHuyn6YQSjqF0d3d/GhuasOw2ubHOPxWgSTByanEeIjhbnTsfyLDs9kp4y4GS5ZlUKjp2&#10;UZwoS1YMZ+cs/iL/O9eUIW1ODyfI4z5EGGOxASkWg0ZqqbHYAXg6GY1uWcepD9cjsb/IaOlxT5TU&#10;OZ1iwpDCsiDsE1PGKfZMqsHGqpRZKx3EHWT2XdHFTm8aWEB5idJbGNYC1xiNGux7SlpciZy6d0tm&#10;BSXqmcH2HY739sIORWdvcpCiY7cjxXaEGY5QOfWUDOaJj3sXRDJwjG2uZGxBmIeByZoyjnoUYL2W&#10;YZe2/Xjrz5/H/DcAAAD//wMAUEsDBBQABgAIAAAAIQDjxPlv4AAAAAoBAAAPAAAAZHJzL2Rvd25y&#10;ZXYueG1sTI8xT8MwEIV3JP6DdUhs1G4bAglxKgpiQKIDhaGjG1+TtPY5it0m8OtxJzqe3qf3visW&#10;ozXshL1vHUmYTgQwpMrplmoJ319vd4/AfFCklXGEEn7Qw6K8vipUrt1An3hah5rFEvK5ktCE0OWc&#10;+6pBq/zEdUgx27neqhDPvua6V0Mst4bPhEi5VS3FhUZ1+NJgdVgfrYTNZlnv31f6QyeZ+Z2/7ux0&#10;WFopb2/G5ydgAcfwD8NZP6pDGZ227kjaMyMhy9KHiEq4n6fAzoBIxAzYNkYiAV4W/PKF8g8AAP//&#10;AwBQSwECLQAUAAYACAAAACEAtoM4kv4AAADhAQAAEwAAAAAAAAAAAAAAAAAAAAAAW0NvbnRlbnRf&#10;VHlwZXNdLnhtbFBLAQItABQABgAIAAAAIQA4/SH/1gAAAJQBAAALAAAAAAAAAAAAAAAAAC8BAABf&#10;cmVscy8ucmVsc1BLAQItABQABgAIAAAAIQA60VAyZQIAAIQEAAAOAAAAAAAAAAAAAAAAAC4CAABk&#10;cnMvZTJvRG9jLnhtbFBLAQItABQABgAIAAAAIQDjxPlv4AAAAAoBAAAPAAAAAAAAAAAAAAAAAL8E&#10;AABkcnMvZG93bnJldi54bWxQSwUGAAAAAAQABADzAAAAzAUAAAAA&#10;" strokecolor="#d8d8d8 [2732]">
              <v:textbox>
                <w:txbxContent>
                  <w:p w14:paraId="516EF861" w14:textId="77777777" w:rsidR="00084240" w:rsidRPr="00084240" w:rsidRDefault="00084240" w:rsidP="00084240">
                    <w:pPr>
                      <w:rPr>
                        <w:sz w:val="16"/>
                        <w:szCs w:val="16"/>
                      </w:rPr>
                    </w:pPr>
                    <w:r w:rsidRPr="00084240">
                      <w:rPr>
                        <w:sz w:val="16"/>
                        <w:szCs w:val="16"/>
                      </w:rPr>
                      <w:fldChar w:fldCharType="begin"/>
                    </w:r>
                    <w:r w:rsidRPr="00084240">
                      <w:rPr>
                        <w:sz w:val="16"/>
                        <w:szCs w:val="16"/>
                      </w:rPr>
                      <w:instrText>PAGE   \* MERGEFORMAT</w:instrText>
                    </w:r>
                    <w:r w:rsidRPr="00084240">
                      <w:rPr>
                        <w:sz w:val="16"/>
                        <w:szCs w:val="16"/>
                      </w:rPr>
                      <w:fldChar w:fldCharType="separate"/>
                    </w:r>
                    <w:r w:rsidRPr="00084240">
                      <w:rPr>
                        <w:sz w:val="16"/>
                        <w:szCs w:val="16"/>
                      </w:rPr>
                      <w:t>2</w:t>
                    </w:r>
                    <w:r w:rsidRPr="00084240">
                      <w:rPr>
                        <w:sz w:val="16"/>
                        <w:szCs w:val="16"/>
                      </w:rPr>
                      <w:fldChar w:fldCharType="end"/>
                    </w:r>
                  </w:p>
                </w:txbxContent>
              </v:textbox>
              <w10:wrap type="square"/>
            </v:shape>
          </w:pict>
        </mc:Fallback>
      </mc:AlternateContent>
    </w:r>
    <w:r w:rsidRPr="00BA2273">
      <w:rPr>
        <w:noProof/>
      </w:rPr>
      <mc:AlternateContent>
        <mc:Choice Requires="wps">
          <w:drawing>
            <wp:anchor distT="0" distB="0" distL="114300" distR="114300" simplePos="0" relativeHeight="251669504" behindDoc="0" locked="0" layoutInCell="1" allowOverlap="1" wp14:anchorId="4641DB8E" wp14:editId="0E5FEDD3">
              <wp:simplePos x="0" y="0"/>
              <wp:positionH relativeFrom="column">
                <wp:posOffset>344170</wp:posOffset>
              </wp:positionH>
              <wp:positionV relativeFrom="paragraph">
                <wp:posOffset>121920</wp:posOffset>
              </wp:positionV>
              <wp:extent cx="5039995" cy="379095"/>
              <wp:effectExtent l="0" t="0" r="0" b="0"/>
              <wp:wrapNone/>
              <wp:docPr id="19" name="TextBox 18">
                <a:extLst xmlns:a="http://schemas.openxmlformats.org/drawingml/2006/main">
                  <a:ext uri="{FF2B5EF4-FFF2-40B4-BE49-F238E27FC236}">
                    <a16:creationId xmlns:a16="http://schemas.microsoft.com/office/drawing/2014/main" id="{15593373-9EF0-408A-81ED-6501E77DCD16}"/>
                  </a:ext>
                </a:extLst>
              </wp:docPr>
              <wp:cNvGraphicFramePr/>
              <a:graphic xmlns:a="http://schemas.openxmlformats.org/drawingml/2006/main">
                <a:graphicData uri="http://schemas.microsoft.com/office/word/2010/wordprocessingShape">
                  <wps:wsp>
                    <wps:cNvSpPr txBox="1"/>
                    <wps:spPr>
                      <a:xfrm>
                        <a:off x="0" y="0"/>
                        <a:ext cx="5039995" cy="379095"/>
                      </a:xfrm>
                      <a:prstGeom prst="rect">
                        <a:avLst/>
                      </a:prstGeom>
                      <a:noFill/>
                    </wps:spPr>
                    <wps:txbx>
                      <w:txbxContent>
                        <w:p w14:paraId="006B9767" w14:textId="77777777" w:rsidR="0074050D" w:rsidRPr="009B44E1" w:rsidRDefault="00BA2273" w:rsidP="0074050D">
                          <w:pPr>
                            <w:spacing w:after="0" w:line="240" w:lineRule="auto"/>
                            <w:jc w:val="center"/>
                            <w:rPr>
                              <w:rFonts w:ascii="Calibri" w:eastAsia="Calibri" w:hAnsi="Calibri"/>
                              <w:color w:val="000000" w:themeColor="text1"/>
                              <w:spacing w:val="8"/>
                              <w:kern w:val="24"/>
                              <w:sz w:val="16"/>
                              <w:szCs w:val="16"/>
                            </w:rPr>
                          </w:pPr>
                          <w:r w:rsidRPr="009B44E1">
                            <w:rPr>
                              <w:rFonts w:ascii="Calibri" w:eastAsia="Calibri" w:hAnsi="Calibri"/>
                              <w:color w:val="000000" w:themeColor="text1"/>
                              <w:spacing w:val="8"/>
                              <w:kern w:val="24"/>
                              <w:sz w:val="16"/>
                              <w:szCs w:val="16"/>
                            </w:rPr>
                            <w:t>Διεθνές Πανεπιστήμιο της Ελλάδος – Σχολή Επιστημών Σχεδιασμού – Τμήμα Εσωτερικής Αρχιτεκτονικής</w:t>
                          </w:r>
                          <w:r w:rsidR="0074050D" w:rsidRPr="009B44E1">
                            <w:rPr>
                              <w:rFonts w:ascii="Calibri" w:eastAsia="Calibri" w:hAnsi="Calibri"/>
                              <w:color w:val="000000" w:themeColor="text1"/>
                              <w:spacing w:val="8"/>
                              <w:kern w:val="24"/>
                              <w:sz w:val="16"/>
                              <w:szCs w:val="16"/>
                            </w:rPr>
                            <w:t xml:space="preserve"> </w:t>
                          </w:r>
                        </w:p>
                        <w:p w14:paraId="5226FA51" w14:textId="399ABDAE" w:rsidR="00BA2273" w:rsidRPr="009B44E1" w:rsidRDefault="00BA2273" w:rsidP="0074050D">
                          <w:pPr>
                            <w:spacing w:after="0" w:line="240" w:lineRule="auto"/>
                            <w:jc w:val="center"/>
                            <w:rPr>
                              <w:rFonts w:ascii="Calibri" w:eastAsia="Calibri" w:hAnsi="Calibri"/>
                              <w:i/>
                              <w:iCs/>
                              <w:color w:val="000000" w:themeColor="text1"/>
                              <w:spacing w:val="14"/>
                              <w:kern w:val="24"/>
                              <w:sz w:val="12"/>
                              <w:szCs w:val="12"/>
                            </w:rPr>
                          </w:pPr>
                          <w:r w:rsidRPr="009B44E1">
                            <w:rPr>
                              <w:rFonts w:ascii="Calibri" w:eastAsia="Calibri" w:hAnsi="Calibri"/>
                              <w:i/>
                              <w:iCs/>
                              <w:color w:val="000000" w:themeColor="text1"/>
                              <w:spacing w:val="14"/>
                              <w:kern w:val="24"/>
                              <w:sz w:val="12"/>
                              <w:szCs w:val="12"/>
                            </w:rPr>
                            <w:t xml:space="preserve">Τέρμα Μαγνησίας, 62124 Πανεπιστημιούπολη Σερρών – Σέρρες – </w:t>
                          </w:r>
                          <w:r w:rsidRPr="009B44E1">
                            <w:rPr>
                              <w:rFonts w:ascii="Calibri" w:eastAsia="Calibri" w:hAnsi="Calibri"/>
                              <w:i/>
                              <w:iCs/>
                              <w:color w:val="000000" w:themeColor="text1"/>
                              <w:spacing w:val="14"/>
                              <w:kern w:val="24"/>
                              <w:sz w:val="12"/>
                              <w:szCs w:val="12"/>
                              <w:lang w:val="en-US"/>
                            </w:rPr>
                            <w:t>Email</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info</w:t>
                          </w:r>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URL</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rPr>
                            <w:t>Τηλ</w:t>
                          </w:r>
                          <w:proofErr w:type="spellEnd"/>
                          <w:r w:rsidRPr="009B44E1">
                            <w:rPr>
                              <w:rFonts w:ascii="Calibri" w:eastAsia="Calibri" w:hAnsi="Calibri"/>
                              <w:i/>
                              <w:iCs/>
                              <w:color w:val="000000" w:themeColor="text1"/>
                              <w:spacing w:val="14"/>
                              <w:kern w:val="24"/>
                              <w:sz w:val="12"/>
                              <w:szCs w:val="12"/>
                            </w:rPr>
                            <w:t>. 23210-49337</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641DB8E" id="TextBox 18" o:spid="_x0000_s1029" type="#_x0000_t202" style="position:absolute;margin-left:27.1pt;margin-top:9.6pt;width:396.85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zqBQIAAOYDAAAOAAAAZHJzL2Uyb0RvYy54bWysU9uOmzAQfa/Uf7D8TrgngEJWmw1Ulaq2&#10;0m4/wDEmIAF2bScQrfrvHZuQrdqXquqLGY/tM3POHLYPU9+hC5Oq5UOO/ZWHERsor9rhlONvL6WT&#10;YKQ0GSrS8YHl+MoUfti9f7cdRcYC3vCuYhIByKCyUeS40Vpkrqtow3qiVlywAQ5rLnuiYStPbiXJ&#10;COh95waet3ZHLishOWVKQfYwH+Kdxa9rRvWXulZMoy7H0Ju2q7Tr0azubkuykySiaemtDfIPXfSk&#10;HaDoHepANEFn2f4B1bdUcsVrvaK8d3ldt5RZDsDG935j89wQwSwXEEeJu0zq/8HSz5evErUVzC7F&#10;aCA9zOiFTXrPJ+QnlhLsPiltyEE0k3oty2AfF2XklBA5kbePnH0RpU4ZhEkRbMqnIFz/MK/9dUYl&#10;Ixrs8bFaBPbXf0fgNmojTeRaiW2nr34cp2G4CZ20KD2onjw6iV8cnHXs+cVmc3g6+FAdRuvanpev&#10;ZeGOQmWWtfGIDZ8FSKAnoAwqmGcmryBpOE+17M0XRoXgHDx0vfvG6EEhGXthmqYxRhTOwk3qQTxX&#10;X14LqfQHxntkghxL8KXVllygqfnqcsUUG3jZdp3Jv7ViIj0dJytBuLR55NUVuh/BwTlW389EGsMY&#10;hMez5nVrwc3T+eINEcxkRbkZ37j117299fZ77n4CAAD//wMAUEsDBBQABgAIAAAAIQC0ZQH73QAA&#10;AAgBAAAPAAAAZHJzL2Rvd25yZXYueG1sTI9BT8MwDIXvSPsPkZF2YwlTx9rSdJpAu4IYMGm3rPHa&#10;isapmmwt/x5zgpNlv6fn7xWbyXXiikNoPWm4XygQSJW3LdUaPt53dymIEA1Z03lCDd8YYFPObgqT&#10;Wz/SG173sRYcQiE3GpoY+1zKUDXoTFj4Hom1sx+cibwOtbSDGTncdXKp1IN0piX+0JgenxqsvvYX&#10;p+Hz5Xw8JOq1fnarfvSTkuQyqfX8dto+gog4xT8z/OIzOpTMdPIXskF0GlbJkp18z3iynibrDMRJ&#10;wzrNQJaF/F+g/AEAAP//AwBQSwECLQAUAAYACAAAACEAtoM4kv4AAADhAQAAEwAAAAAAAAAAAAAA&#10;AAAAAAAAW0NvbnRlbnRfVHlwZXNdLnhtbFBLAQItABQABgAIAAAAIQA4/SH/1gAAAJQBAAALAAAA&#10;AAAAAAAAAAAAAC8BAABfcmVscy8ucmVsc1BLAQItABQABgAIAAAAIQAKfqzqBQIAAOYDAAAOAAAA&#10;AAAAAAAAAAAAAC4CAABkcnMvZTJvRG9jLnhtbFBLAQItABQABgAIAAAAIQC0ZQH73QAAAAgBAAAP&#10;AAAAAAAAAAAAAAAAAF8EAABkcnMvZG93bnJldi54bWxQSwUGAAAAAAQABADzAAAAaQUAAAAA&#10;" filled="f" stroked="f">
              <v:textbox>
                <w:txbxContent>
                  <w:p w14:paraId="006B9767" w14:textId="77777777" w:rsidR="0074050D" w:rsidRPr="009B44E1" w:rsidRDefault="00BA2273" w:rsidP="0074050D">
                    <w:pPr>
                      <w:spacing w:after="0" w:line="240" w:lineRule="auto"/>
                      <w:jc w:val="center"/>
                      <w:rPr>
                        <w:rFonts w:ascii="Calibri" w:eastAsia="Calibri" w:hAnsi="Calibri"/>
                        <w:color w:val="000000" w:themeColor="text1"/>
                        <w:spacing w:val="8"/>
                        <w:kern w:val="24"/>
                        <w:sz w:val="16"/>
                        <w:szCs w:val="16"/>
                      </w:rPr>
                    </w:pPr>
                    <w:r w:rsidRPr="009B44E1">
                      <w:rPr>
                        <w:rFonts w:ascii="Calibri" w:eastAsia="Calibri" w:hAnsi="Calibri"/>
                        <w:color w:val="000000" w:themeColor="text1"/>
                        <w:spacing w:val="8"/>
                        <w:kern w:val="24"/>
                        <w:sz w:val="16"/>
                        <w:szCs w:val="16"/>
                      </w:rPr>
                      <w:t>Διεθνές Πανεπιστήμιο της Ελλάδος – Σχολή Επιστημών Σχεδιασμού – Τμήμα Εσωτερικής Αρχιτεκτονικής</w:t>
                    </w:r>
                    <w:r w:rsidR="0074050D" w:rsidRPr="009B44E1">
                      <w:rPr>
                        <w:rFonts w:ascii="Calibri" w:eastAsia="Calibri" w:hAnsi="Calibri"/>
                        <w:color w:val="000000" w:themeColor="text1"/>
                        <w:spacing w:val="8"/>
                        <w:kern w:val="24"/>
                        <w:sz w:val="16"/>
                        <w:szCs w:val="16"/>
                      </w:rPr>
                      <w:t xml:space="preserve"> </w:t>
                    </w:r>
                  </w:p>
                  <w:p w14:paraId="5226FA51" w14:textId="399ABDAE" w:rsidR="00BA2273" w:rsidRPr="009B44E1" w:rsidRDefault="00BA2273" w:rsidP="0074050D">
                    <w:pPr>
                      <w:spacing w:after="0" w:line="240" w:lineRule="auto"/>
                      <w:jc w:val="center"/>
                      <w:rPr>
                        <w:rFonts w:ascii="Calibri" w:eastAsia="Calibri" w:hAnsi="Calibri"/>
                        <w:i/>
                        <w:iCs/>
                        <w:color w:val="000000" w:themeColor="text1"/>
                        <w:spacing w:val="14"/>
                        <w:kern w:val="24"/>
                        <w:sz w:val="12"/>
                        <w:szCs w:val="12"/>
                      </w:rPr>
                    </w:pPr>
                    <w:r w:rsidRPr="009B44E1">
                      <w:rPr>
                        <w:rFonts w:ascii="Calibri" w:eastAsia="Calibri" w:hAnsi="Calibri"/>
                        <w:i/>
                        <w:iCs/>
                        <w:color w:val="000000" w:themeColor="text1"/>
                        <w:spacing w:val="14"/>
                        <w:kern w:val="24"/>
                        <w:sz w:val="12"/>
                        <w:szCs w:val="12"/>
                      </w:rPr>
                      <w:t xml:space="preserve">Τέρμα Μαγνησίας, 62124 Πανεπιστημιούπολη Σερρών – Σέρρες – </w:t>
                    </w:r>
                    <w:r w:rsidRPr="009B44E1">
                      <w:rPr>
                        <w:rFonts w:ascii="Calibri" w:eastAsia="Calibri" w:hAnsi="Calibri"/>
                        <w:i/>
                        <w:iCs/>
                        <w:color w:val="000000" w:themeColor="text1"/>
                        <w:spacing w:val="14"/>
                        <w:kern w:val="24"/>
                        <w:sz w:val="12"/>
                        <w:szCs w:val="12"/>
                        <w:lang w:val="en-US"/>
                      </w:rPr>
                      <w:t>Email</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info</w:t>
                    </w:r>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URL</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rPr>
                      <w:t>Τηλ</w:t>
                    </w:r>
                    <w:proofErr w:type="spellEnd"/>
                    <w:r w:rsidRPr="009B44E1">
                      <w:rPr>
                        <w:rFonts w:ascii="Calibri" w:eastAsia="Calibri" w:hAnsi="Calibri"/>
                        <w:i/>
                        <w:iCs/>
                        <w:color w:val="000000" w:themeColor="text1"/>
                        <w:spacing w:val="14"/>
                        <w:kern w:val="24"/>
                        <w:sz w:val="12"/>
                        <w:szCs w:val="12"/>
                      </w:rPr>
                      <w:t>. 23210-49337</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70C6E4FC" wp14:editId="5CC6A7D7">
              <wp:simplePos x="0" y="0"/>
              <wp:positionH relativeFrom="column">
                <wp:posOffset>-698500</wp:posOffset>
              </wp:positionH>
              <wp:positionV relativeFrom="paragraph">
                <wp:posOffset>35560</wp:posOffset>
              </wp:positionV>
              <wp:extent cx="971550" cy="437515"/>
              <wp:effectExtent l="0" t="0" r="0" b="635"/>
              <wp:wrapSquare wrapText="bothSides"/>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7515"/>
                      </a:xfrm>
                      <a:prstGeom prst="rect">
                        <a:avLst/>
                      </a:prstGeom>
                      <a:solidFill>
                        <a:srgbClr val="FFFFFF"/>
                      </a:solidFill>
                      <a:ln w="9525">
                        <a:noFill/>
                        <a:miter lim="800000"/>
                        <a:headEnd/>
                        <a:tailEnd/>
                      </a:ln>
                    </wps:spPr>
                    <wps:txbx>
                      <w:txbxContent>
                        <w:p w14:paraId="48F8BB50" w14:textId="77777777" w:rsidR="00BA2273" w:rsidRDefault="00BA2273" w:rsidP="00BA2273">
                          <w:r w:rsidRPr="00416ECC">
                            <w:rPr>
                              <w:noProof/>
                            </w:rPr>
                            <w:drawing>
                              <wp:inline distT="0" distB="0" distL="0" distR="0" wp14:anchorId="138CD507" wp14:editId="3C250D6A">
                                <wp:extent cx="828675" cy="364334"/>
                                <wp:effectExtent l="0" t="0" r="0" b="0"/>
                                <wp:docPr id="17" name="Εικόνα 17">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417" cy="3822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6E4FC" id="_x0000_s1030" type="#_x0000_t202" style="position:absolute;margin-left:-55pt;margin-top:2.8pt;width:76.5pt;height:34.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GqSQIAADgEAAAOAAAAZHJzL2Uyb0RvYy54bWysU82O0zAQviPxDpbvNE1p2N2o6WrpUoS0&#10;/EgLD+A4TmPheILtNilXxHvwAghx4MCf9g2yr8TY6XYL3BA5WDMZz+fP33yenXa1IhthrASd0Xg0&#10;pkRoDoXUq4y+erm8d0yJdUwXTIEWGd0KS0/nd+/M2iYVE6hAFcIQBNE2bZuMVs41aRRZXoma2RE0&#10;QmOxBFMzh6lZRYVhLaLXKpqMxw+iFkzRGODCWvx7PhTpPOCXpeDueVla4YjKKHJzYTVhzf0azWcs&#10;XRnWVJLvaLB/YFEzqfHQPdQ5c4ysjfwLqpbcgIXSjTjUEZSl5CLcAW8Tj/+4zWXFGhHuguLYZi+T&#10;/X+w/NnmhSGyyGhCiWY1jqj/0H/vP/efrt/1X/sr0n/rv2Dwo//Y/+yvrt+TiRetbWyKvZcNdrvu&#10;IXQ4/CCAbS6Av7ZEw6JieiXOjIG2EqxA0rHvjA5aBxzrQfL2KRR4Ols7CEBdaWqvKGpEEB2Ht90P&#10;THSOcPx5chQnCVY4lqb3j5I4CSew9Ka5MdY9FlATH2TUoB8CONtcWOfJsPRmiz/LgpLFUioVErPK&#10;F8qQDUPvLMO3Q/9tm9KkRSbJJAnIGnx/sFUtHXpbyTqjx2P/+XaWejEe6SLEjkk1xMhE6Z06XpBB&#10;GtflXZjO1Pd65XIotiiXgcHK+PQwqMC8paRFG2fUvlkzIyhRTzRKfhJPp973IZkmRxNMzGElP6ww&#10;zREqo46SIVy48FY8bQ1nOJpSBtlumewooz2Dmrun5P1/mIddtw9+/gsAAP//AwBQSwMEFAAGAAgA&#10;AAAhAMz8d4XdAAAACAEAAA8AAABkcnMvZG93bnJldi54bWxMj81OwzAQhO9IvIO1SFxQ6wTyAyFO&#10;BUhFXFv6AJt4m0TE6yh2m/TtcU9wHM1o5ptys5hBnGlyvWUF8ToCQdxY3XOr4PC9XT2DcB5Z42CZ&#10;FFzIwaa6vSmx0HbmHZ33vhWhhF2BCjrvx0JK13Rk0K3tSBy8o50M+iCnVuoJ51BuBvkYRZk02HNY&#10;6HCkj46an/3JKDh+zQ/py1x/+kO+S7J37PPaXpS6v1veXkF4WvxfGK74AR2qwFTbE2snBgWrOI7C&#10;Ga8gzUCEQPIUZK0gT1KQVSn/H6h+AQAA//8DAFBLAQItABQABgAIAAAAIQC2gziS/gAAAOEBAAAT&#10;AAAAAAAAAAAAAAAAAAAAAABbQ29udGVudF9UeXBlc10ueG1sUEsBAi0AFAAGAAgAAAAhADj9If/W&#10;AAAAlAEAAAsAAAAAAAAAAAAAAAAALwEAAF9yZWxzLy5yZWxzUEsBAi0AFAAGAAgAAAAhAEHN0apJ&#10;AgAAOAQAAA4AAAAAAAAAAAAAAAAALgIAAGRycy9lMm9Eb2MueG1sUEsBAi0AFAAGAAgAAAAhAMz8&#10;d4XdAAAACAEAAA8AAAAAAAAAAAAAAAAAowQAAGRycy9kb3ducmV2LnhtbFBLBQYAAAAABAAEAPMA&#10;AACtBQAAAAA=&#10;" stroked="f">
              <v:textbox>
                <w:txbxContent>
                  <w:p w14:paraId="48F8BB50" w14:textId="77777777" w:rsidR="00BA2273" w:rsidRDefault="00BA2273" w:rsidP="00BA2273">
                    <w:r w:rsidRPr="00416ECC">
                      <w:rPr>
                        <w:noProof/>
                      </w:rPr>
                      <w:drawing>
                        <wp:inline distT="0" distB="0" distL="0" distR="0" wp14:anchorId="138CD507" wp14:editId="3C250D6A">
                          <wp:extent cx="828675" cy="364334"/>
                          <wp:effectExtent l="0" t="0" r="0" b="0"/>
                          <wp:docPr id="17" name="Εικόνα 17">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417" cy="382247"/>
                                  </a:xfrm>
                                  <a:prstGeom prst="rect">
                                    <a:avLst/>
                                  </a:prstGeom>
                                  <a:noFill/>
                                  <a:ln>
                                    <a:noFill/>
                                  </a:ln>
                                </pic:spPr>
                              </pic:pic>
                            </a:graphicData>
                          </a:graphic>
                        </wp:inline>
                      </w:drawing>
                    </w:r>
                  </w:p>
                </w:txbxContent>
              </v:textbox>
              <w10:wrap type="square"/>
            </v:shape>
          </w:pict>
        </mc:Fallback>
      </mc:AlternateContent>
    </w:r>
    <w:r w:rsidR="00805F37">
      <w:rPr>
        <w:noProof/>
      </w:rPr>
      <mc:AlternateContent>
        <mc:Choice Requires="wps">
          <w:drawing>
            <wp:anchor distT="45720" distB="45720" distL="114300" distR="114300" simplePos="0" relativeHeight="251671552" behindDoc="0" locked="0" layoutInCell="1" allowOverlap="1" wp14:anchorId="3C43D2C3" wp14:editId="71909567">
              <wp:simplePos x="0" y="0"/>
              <wp:positionH relativeFrom="page">
                <wp:posOffset>6284290</wp:posOffset>
              </wp:positionH>
              <wp:positionV relativeFrom="paragraph">
                <wp:posOffset>57150</wp:posOffset>
              </wp:positionV>
              <wp:extent cx="952500" cy="438150"/>
              <wp:effectExtent l="0" t="0" r="0" b="0"/>
              <wp:wrapSquare wrapText="bothSides"/>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38150"/>
                      </a:xfrm>
                      <a:prstGeom prst="rect">
                        <a:avLst/>
                      </a:prstGeom>
                      <a:solidFill>
                        <a:srgbClr val="FFFFFF"/>
                      </a:solidFill>
                      <a:ln w="9525">
                        <a:noFill/>
                        <a:miter lim="800000"/>
                        <a:headEnd/>
                        <a:tailEnd/>
                      </a:ln>
                    </wps:spPr>
                    <wps:txbx>
                      <w:txbxContent>
                        <w:p w14:paraId="32FA4288" w14:textId="77777777" w:rsidR="00BA2273" w:rsidRDefault="00BA2273" w:rsidP="00BA2273">
                          <w:r w:rsidRPr="00BA2273">
                            <w:rPr>
                              <w:noProof/>
                            </w:rPr>
                            <w:drawing>
                              <wp:inline distT="0" distB="0" distL="0" distR="0" wp14:anchorId="639D8857" wp14:editId="2D8456D6">
                                <wp:extent cx="804426" cy="368695"/>
                                <wp:effectExtent l="0" t="0" r="0" b="0"/>
                                <wp:docPr id="18" name="Εικόνα 7">
                                  <a:extLst xmlns:a="http://schemas.openxmlformats.org/drawingml/2006/main">
                                    <a:ext uri="{FF2B5EF4-FFF2-40B4-BE49-F238E27FC236}">
                                      <a16:creationId xmlns:a16="http://schemas.microsoft.com/office/drawing/2014/main" id="{2E28BE1D-2FEC-45F0-838F-122CD2839772}"/>
                                    </a:ext>
                                  </a:extLst>
                                </wp:docPr>
                                <wp:cNvGraphicFramePr/>
                                <a:graphic xmlns:a="http://schemas.openxmlformats.org/drawingml/2006/main">
                                  <a:graphicData uri="http://schemas.openxmlformats.org/drawingml/2006/picture">
                                    <pic:pic xmlns:pic="http://schemas.openxmlformats.org/drawingml/2006/picture">
                                      <pic:nvPicPr>
                                        <pic:cNvPr id="8" name="Εικόνα 7">
                                          <a:extLst>
                                            <a:ext uri="{FF2B5EF4-FFF2-40B4-BE49-F238E27FC236}">
                                              <a16:creationId xmlns:a16="http://schemas.microsoft.com/office/drawing/2014/main" id="{2E28BE1D-2FEC-45F0-838F-122CD2839772}"/>
                                            </a:ext>
                                          </a:extLst>
                                        </pic:cNvPr>
                                        <pic:cNvPicPr/>
                                      </pic:nvPicPr>
                                      <pic:blipFill>
                                        <a:blip r:embed="rId2" cstate="print"/>
                                        <a:srcRect/>
                                        <a:stretch>
                                          <a:fillRect/>
                                        </a:stretch>
                                      </pic:blipFill>
                                      <pic:spPr bwMode="auto">
                                        <a:xfrm>
                                          <a:off x="0" y="0"/>
                                          <a:ext cx="804426" cy="368695"/>
                                        </a:xfrm>
                                        <a:prstGeom prst="rect">
                                          <a:avLst/>
                                        </a:prstGeom>
                                        <a:noFill/>
                                        <a:ln w="9525">
                                          <a:noFill/>
                                          <a:miter lim="800000"/>
                                          <a:headEnd/>
                                          <a:tailEnd/>
                                        </a:ln>
                                      </pic:spPr>
                                    </pic:pic>
                                  </a:graphicData>
                                </a:graphic>
                              </wp:inline>
                            </w:drawing>
                          </w:r>
                        </w:p>
                        <w:p w14:paraId="45D719AC" w14:textId="77777777" w:rsidR="00BA2273" w:rsidRDefault="00BA2273" w:rsidP="00BA2273"/>
                        <w:p w14:paraId="6800B326" w14:textId="77777777" w:rsidR="00BA2273" w:rsidRDefault="00BA2273" w:rsidP="00BA2273"/>
                        <w:p w14:paraId="7DE5A692" w14:textId="77777777" w:rsidR="00BA2273" w:rsidRDefault="00BA2273" w:rsidP="00BA2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3D2C3" id="_x0000_s1031" type="#_x0000_t202" style="position:absolute;margin-left:494.85pt;margin-top:4.5pt;width:75pt;height:34.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iORwIAADkEAAAOAAAAZHJzL2Uyb0RvYy54bWysU82O0zAQviPxDpbvNElpoRs1XS1dipCW&#10;H2nhARzHaSwcT7DdJssV8R68AEIcOPCnfYPsKzF22lItN4QP1ozH8/nzNzPz065WZCuMlaAzmoxi&#10;SoTmUEi9zujrV6t7M0qsY7pgCrTI6JWw9HRx9868bVIxhgpUIQxBEG3Ttslo5VyTRpHllaiZHUEj&#10;NAZLMDVz6Jp1VBjWInqtonEcP4haMEVjgAtr8fR8CNJFwC9Lwd2LsrTCEZVR5ObCbsKe+z1azFm6&#10;NqypJN/RYP/AomZS46MHqHPmGNkY+RdULbkBC6UbcagjKEvJRfgD/iaJb/3msmKNCH9BcWxzkMn+&#10;P1j+fPvSEFlg7RJKNKuxRv3H/kf/pf98877/1l+T/nv/FY2f/af+V39984GMvWptY1NMvmww3XWP&#10;oEOEoIBtLoC/sUTDsmJ6Lc6MgbYSrEDWic+MjlIHHOtB8vYZFPg62zgIQF1pai8pikQQHat3daiY&#10;6BzheHgyHU9jjHAMTe7PkmmoaMTSfXJjrHsioCbeyKjBhgjgbHthnSfD0v0V/5YFJYuVVCo4Zp0v&#10;lSFbhs2zCivwv3VNadIOTAKyBp8f+qqWDptbyTqjs9ivod28GI91Ea44JtVgIxOld+p4QQZpXJd3&#10;oTzTveg5FFcol4Ghl3H20KjAvKOkxT7OqH27YUZQop5qlPwkmUx84wdnMn04RsccR/LjCNMcoTLq&#10;KBnMpQvD4uXQcIalKWWQzddwYLKjjP0Z1NzNkh+AYz/c+jPxi98AAAD//wMAUEsDBBQABgAIAAAA&#10;IQBvWLnN3AAAAAkBAAAPAAAAZHJzL2Rvd25yZXYueG1sTI/NTsNADITvSLzDykhcEN2Un+aHbCpA&#10;AnFt6QM4iZtEZL1Rdtukb49zgpvtGY2/ybez7dWZRt85NrBeRaCIK1d33Bg4fH/cJ6B8QK6xd0wG&#10;LuRhW1xf5ZjVbuIdnfehURLCPkMDbQhDprWvWrLoV24gFu3oRotB1rHR9YiThNteP0TRRlvsWD60&#10;ONB7S9XP/mQNHL+mu+d0Kj/DId49bd6wi0t3Meb2Zn59ARVoDn9mWPAFHQphKt2Ja696A2mSxmKV&#10;QSot+vpxOZQG4iQCXeT6f4PiFwAA//8DAFBLAQItABQABgAIAAAAIQC2gziS/gAAAOEBAAATAAAA&#10;AAAAAAAAAAAAAAAAAABbQ29udGVudF9UeXBlc10ueG1sUEsBAi0AFAAGAAgAAAAhADj9If/WAAAA&#10;lAEAAAsAAAAAAAAAAAAAAAAALwEAAF9yZWxzLy5yZWxzUEsBAi0AFAAGAAgAAAAhAB46aI5HAgAA&#10;OQQAAA4AAAAAAAAAAAAAAAAALgIAAGRycy9lMm9Eb2MueG1sUEsBAi0AFAAGAAgAAAAhAG9Yuc3c&#10;AAAACQEAAA8AAAAAAAAAAAAAAAAAoQQAAGRycy9kb3ducmV2LnhtbFBLBQYAAAAABAAEAPMAAACq&#10;BQAAAAA=&#10;" stroked="f">
              <v:textbox>
                <w:txbxContent>
                  <w:p w14:paraId="32FA4288" w14:textId="77777777" w:rsidR="00BA2273" w:rsidRDefault="00BA2273" w:rsidP="00BA2273">
                    <w:r w:rsidRPr="00BA2273">
                      <w:rPr>
                        <w:noProof/>
                      </w:rPr>
                      <w:drawing>
                        <wp:inline distT="0" distB="0" distL="0" distR="0" wp14:anchorId="639D8857" wp14:editId="2D8456D6">
                          <wp:extent cx="804426" cy="368695"/>
                          <wp:effectExtent l="0" t="0" r="0" b="0"/>
                          <wp:docPr id="18" name="Εικόνα 7">
                            <a:extLst xmlns:a="http://schemas.openxmlformats.org/drawingml/2006/main">
                              <a:ext uri="{FF2B5EF4-FFF2-40B4-BE49-F238E27FC236}">
                                <a16:creationId xmlns:a16="http://schemas.microsoft.com/office/drawing/2014/main" id="{2E28BE1D-2FEC-45F0-838F-122CD2839772}"/>
                              </a:ext>
                            </a:extLst>
                          </wp:docPr>
                          <wp:cNvGraphicFramePr/>
                          <a:graphic xmlns:a="http://schemas.openxmlformats.org/drawingml/2006/main">
                            <a:graphicData uri="http://schemas.openxmlformats.org/drawingml/2006/picture">
                              <pic:pic xmlns:pic="http://schemas.openxmlformats.org/drawingml/2006/picture">
                                <pic:nvPicPr>
                                  <pic:cNvPr id="8" name="Εικόνα 7">
                                    <a:extLst>
                                      <a:ext uri="{FF2B5EF4-FFF2-40B4-BE49-F238E27FC236}">
                                        <a16:creationId xmlns:a16="http://schemas.microsoft.com/office/drawing/2014/main" id="{2E28BE1D-2FEC-45F0-838F-122CD2839772}"/>
                                      </a:ext>
                                    </a:extLst>
                                  </pic:cNvPr>
                                  <pic:cNvPicPr/>
                                </pic:nvPicPr>
                                <pic:blipFill>
                                  <a:blip r:embed="rId2" cstate="print"/>
                                  <a:srcRect/>
                                  <a:stretch>
                                    <a:fillRect/>
                                  </a:stretch>
                                </pic:blipFill>
                                <pic:spPr bwMode="auto">
                                  <a:xfrm>
                                    <a:off x="0" y="0"/>
                                    <a:ext cx="804426" cy="368695"/>
                                  </a:xfrm>
                                  <a:prstGeom prst="rect">
                                    <a:avLst/>
                                  </a:prstGeom>
                                  <a:noFill/>
                                  <a:ln w="9525">
                                    <a:noFill/>
                                    <a:miter lim="800000"/>
                                    <a:headEnd/>
                                    <a:tailEnd/>
                                  </a:ln>
                                </pic:spPr>
                              </pic:pic>
                            </a:graphicData>
                          </a:graphic>
                        </wp:inline>
                      </w:drawing>
                    </w:r>
                  </w:p>
                  <w:p w14:paraId="45D719AC" w14:textId="77777777" w:rsidR="00BA2273" w:rsidRDefault="00BA2273" w:rsidP="00BA2273"/>
                  <w:p w14:paraId="6800B326" w14:textId="77777777" w:rsidR="00BA2273" w:rsidRDefault="00BA2273" w:rsidP="00BA2273"/>
                  <w:p w14:paraId="7DE5A692" w14:textId="77777777" w:rsidR="00BA2273" w:rsidRDefault="00BA2273" w:rsidP="00BA2273"/>
                </w:txbxContent>
              </v:textbox>
              <w10:wrap type="square" anchorx="page"/>
            </v:shape>
          </w:pict>
        </mc:Fallback>
      </mc:AlternateContent>
    </w:r>
    <w:r w:rsidR="00BA2273">
      <w:rPr>
        <w:noProof/>
      </w:rPr>
      <mc:AlternateContent>
        <mc:Choice Requires="wps">
          <w:drawing>
            <wp:anchor distT="0" distB="0" distL="114300" distR="114300" simplePos="0" relativeHeight="251672576" behindDoc="0" locked="0" layoutInCell="1" allowOverlap="1" wp14:anchorId="39A4017A" wp14:editId="51E95385">
              <wp:simplePos x="0" y="0"/>
              <wp:positionH relativeFrom="page">
                <wp:align>left</wp:align>
              </wp:positionH>
              <wp:positionV relativeFrom="paragraph">
                <wp:posOffset>-31115</wp:posOffset>
              </wp:positionV>
              <wp:extent cx="7543800"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71CE6D" id="Ευθεία γραμμή σύνδεσης 12" o:spid="_x0000_s1026" style="position:absolute;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45pt" to="59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2S5gEAAN0DAAAOAAAAZHJzL2Uyb0RvYy54bWysU0uOEzEQ3SNxB8t70p3wG7XSmcWMYIMg&#10;4nMAj7ucWPJPtslnCSOWLLkGaAQjWMxcwX0lyk7SgwAJgVBLble73qt6z9XT441WZAU+SGtaOh7V&#10;lIDhtpNm0dJXLx/dOaIkRGY6pqyBlm4h0OPZ7VvTtWtgYpdWdeAJkpjQrF1LlzG6pqoCX4JmYWQd&#10;GDwU1msWMfSLqvNsjexaVZO6flCtre+ctxxCwK+nu0M6K/xCAI/PhAgQiWop9hbL6st6ltdqNmXN&#10;wjO3lHzfBvuHLjSTBosOVKcsMvLay1+otOTeBiviiFtdWSEkh6IB1Yzrn9S8WDIHRQuaE9xgU/h/&#10;tPzpau6J7PDuJpQYpvGO0of+XfqWLtOndEHS5/5NukhX+Hwk/Xn/Pl2nL+myP09f+7cEQejg2oUG&#10;iU7M3O+j4OY+27ERXuc3CiWb4vp2cB02kXD8+PD+vbtHNV4OP5xVN0DnQ3wMVpO8aamSJhvCGrZ6&#10;EiIWw9RDCga5kV3psotbBTlZmecgUCQWGxd0GS84UZ6sGA4G4xxMLFKQr2RnmJBKDcD6z8B9foZC&#10;Gb2/AQ+IUtmaOIC1NNb/rnrcjLP72LLY5R8c2OnOFpzZblsupViDM1TS9/Oeh/THuMBv/srZdwAA&#10;AP//AwBQSwMEFAAGAAgAAAAhAIKTUXzaAAAABwEAAA8AAABkcnMvZG93bnJldi54bWxMj8FuwjAQ&#10;RO+V+g/WVuIGDqiq0jQOqkBForcSLtw28TaJsNdRbEL4+xr10B5nZjXzNl9P1oiRBt85VrBcJCCI&#10;a6c7bhQcy495CsIHZI3GMSm4kYd18fiQY6bdlb9oPIRGxBL2GSpoQ+gzKX3dkkW/cD1xzL7dYDFE&#10;OTRSD3iN5dbIVZK8SIsdx4UWe9q0VJ8PF6ug/KyM24xuu7Mnv99VtD+W55NSs6fp/Q1EoCn8HcMd&#10;P6JDEZkqd2HthVEQHwkK5s+vIO7pMk2jU/06ssjlf/7iBwAA//8DAFBLAQItABQABgAIAAAAIQC2&#10;gziS/gAAAOEBAAATAAAAAAAAAAAAAAAAAAAAAABbQ29udGVudF9UeXBlc10ueG1sUEsBAi0AFAAG&#10;AAgAAAAhADj9If/WAAAAlAEAAAsAAAAAAAAAAAAAAAAALwEAAF9yZWxzLy5yZWxzUEsBAi0AFAAG&#10;AAgAAAAhAG3TnZLmAQAA3QMAAA4AAAAAAAAAAAAAAAAALgIAAGRycy9lMm9Eb2MueG1sUEsBAi0A&#10;FAAGAAgAAAAhAIKTUXzaAAAABwEAAA8AAAAAAAAAAAAAAAAAQAQAAGRycy9kb3ducmV2LnhtbFBL&#10;BQYAAAAABAAEAPMAAABHBQAAAAA=&#10;" strokecolor="#ed7d31 [3205]" strokeweight=".5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E3EC3" w14:textId="77777777" w:rsidR="008545CD" w:rsidRDefault="008545CD" w:rsidP="00416ECC">
      <w:pPr>
        <w:spacing w:after="0" w:line="240" w:lineRule="auto"/>
      </w:pPr>
      <w:r>
        <w:separator/>
      </w:r>
    </w:p>
  </w:footnote>
  <w:footnote w:type="continuationSeparator" w:id="0">
    <w:p w14:paraId="287269BF" w14:textId="77777777" w:rsidR="008545CD" w:rsidRDefault="008545CD" w:rsidP="0041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5ACE" w14:textId="5B9E3655" w:rsidR="0079093C" w:rsidRDefault="008545CD">
    <w:pPr>
      <w:pStyle w:val="a4"/>
    </w:pPr>
    <w:r>
      <w:rPr>
        <w:noProof/>
      </w:rPr>
      <w:pict w14:anchorId="5F973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58891" o:spid="_x0000_s2057" type="#_x0000_t75" style="position:absolute;margin-left:0;margin-top:0;width:415.2pt;height:415.2pt;z-index:-251652096;mso-position-horizontal:center;mso-position-horizontal-relative:margin;mso-position-vertical:center;mso-position-vertical-relative:margin" o:allowincell="f">
          <v:imagedata r:id="rId1" o:title="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0D48" w14:textId="69380C14" w:rsidR="00416ECC" w:rsidRDefault="00CB7D6D">
    <w:pPr>
      <w:pStyle w:val="a4"/>
    </w:pPr>
    <w:r>
      <w:rPr>
        <w:noProof/>
      </w:rPr>
      <mc:AlternateContent>
        <mc:Choice Requires="wps">
          <w:drawing>
            <wp:anchor distT="45720" distB="45720" distL="114300" distR="114300" simplePos="0" relativeHeight="251659264" behindDoc="0" locked="0" layoutInCell="1" allowOverlap="1" wp14:anchorId="3C7CF410" wp14:editId="59B9D972">
              <wp:simplePos x="0" y="0"/>
              <wp:positionH relativeFrom="column">
                <wp:posOffset>-659130</wp:posOffset>
              </wp:positionH>
              <wp:positionV relativeFrom="paragraph">
                <wp:posOffset>-373380</wp:posOffset>
              </wp:positionV>
              <wp:extent cx="1667510" cy="828675"/>
              <wp:effectExtent l="0" t="0" r="8890" b="952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828675"/>
                      </a:xfrm>
                      <a:prstGeom prst="rect">
                        <a:avLst/>
                      </a:prstGeom>
                      <a:solidFill>
                        <a:srgbClr val="FFFFFF"/>
                      </a:solidFill>
                      <a:ln w="9525">
                        <a:noFill/>
                        <a:miter lim="800000"/>
                        <a:headEnd/>
                        <a:tailEnd/>
                      </a:ln>
                    </wps:spPr>
                    <wps:txbx>
                      <w:txbxContent>
                        <w:p w14:paraId="5F824069" w14:textId="777FAD2D" w:rsidR="00450B59" w:rsidRDefault="00450B59">
                          <w:r w:rsidRPr="00416ECC">
                            <w:rPr>
                              <w:noProof/>
                            </w:rPr>
                            <w:drawing>
                              <wp:inline distT="0" distB="0" distL="0" distR="0" wp14:anchorId="78238929" wp14:editId="487FCFA1">
                                <wp:extent cx="1504950" cy="661663"/>
                                <wp:effectExtent l="0" t="0" r="0" b="5715"/>
                                <wp:docPr id="16" name="Εικόνα 6">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9013" cy="6678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CF410" id="_x0000_t202" coordsize="21600,21600" o:spt="202" path="m,l,21600r21600,l21600,xe">
              <v:stroke joinstyle="miter"/>
              <v:path gradientshapeok="t" o:connecttype="rect"/>
            </v:shapetype>
            <v:shape id="Πλαίσιο κειμένου 2" o:spid="_x0000_s1026" type="#_x0000_t202" style="position:absolute;margin-left:-51.9pt;margin-top:-29.4pt;width:131.3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dPRwIAADQEAAAOAAAAZHJzL2Uyb0RvYy54bWysU82O0zAQviPxDpbvNE3Un92o6WrpUoS0&#10;/EgLD+A6TmPheILtNilXxHvwAghx4MCf9g2yr8TY6XYL3BA5WDMZzzefv5mZnbWVIlthrASd0Xgw&#10;pERoDrnU64y+erl8cEKJdUznTIEWGd0JS8/m9+/NmjoVCZSgcmEIgmibNnVGS+fqNIosL0XF7ABq&#10;oTFYgKmYQ9eso9ywBtErFSXD4SRqwOS1AS6sxb8XfZDOA35RCO6eF4UVjqiMIjcXThPOlT+j+Yyl&#10;a8PqUvI9DfYPLComNRY9QF0wx8jGyL+gKskNWCjcgEMVQVFILsIb8DXx8I/XXJWsFuEtKI6tDzLZ&#10;/wfLn21fGCLzjCbxlBLNKmxS96H73n3uPt28675216T71n1B40f3sfvZXd+8J4mXraltitlXNea7&#10;9iG02P4gga0vgb+2RMOiZHotzo2BphQsR9qxz4yOUnsc60FWzVPIsTrbOAhAbWEqrymqRBAd27c7&#10;tEy0jnBfcjKZjmMMcYydJCfohRIsvc2ujXWPBVTEGxk1OBIBnW0vrfNsWHp7xRezoGS+lEoFx6xX&#10;C2XIluH4LMO3R//tmtKkyejpOBkHZA0+P0xWJR2Ot5IVkhv6z6ez1KvxSOfBdkyq3kYmSu/l8Yr0&#10;2rh21eJFr9kK8h0KZaAfY1w7NEowbylpcIQzat9smBGUqCcaxT6NRyM/88EZjacJOuY4sjqOMM0R&#10;KqOOkt5cuLAnnq+Gc2xKIYNed0z2XHE0g4z7NfKzf+yHW3fLPv8FAAD//wMAUEsDBBQABgAIAAAA&#10;IQBimo1f3QAAAAsBAAAPAAAAZHJzL2Rvd25yZXYueG1sTI/BToNAEIbvJr7DZky8mHZBbWkpS6Mm&#10;Gq+tfYABpkBkZwm7LfTtnXrR2zeZP/98k20n26kzDb51bCCeR6CIS1e1XBs4fL3PVqB8QK6wc0wG&#10;LuRhm9/eZJhWbuQdnfehVlLCPkUDTQh9qrUvG7Lo564nlt3RDRaDjEOtqwFHKbedfoyipbbYslxo&#10;sKe3hsrv/ckaOH6OD4v1WHyEQ7J7Xr5imxTuYsz93fSyARVoCn9huOqLOuTiVLgTV151BmZx9CTu&#10;QWixErhGfqEwkMQJ6DzT/3/IfwAAAP//AwBQSwECLQAUAAYACAAAACEAtoM4kv4AAADhAQAAEwAA&#10;AAAAAAAAAAAAAAAAAAAAW0NvbnRlbnRfVHlwZXNdLnhtbFBLAQItABQABgAIAAAAIQA4/SH/1gAA&#10;AJQBAAALAAAAAAAAAAAAAAAAAC8BAABfcmVscy8ucmVsc1BLAQItABQABgAIAAAAIQC5r0dPRwIA&#10;ADQEAAAOAAAAAAAAAAAAAAAAAC4CAABkcnMvZTJvRG9jLnhtbFBLAQItABQABgAIAAAAIQBimo1f&#10;3QAAAAsBAAAPAAAAAAAAAAAAAAAAAKEEAABkcnMvZG93bnJldi54bWxQSwUGAAAAAAQABADzAAAA&#10;qwUAAAAA&#10;" stroked="f">
              <v:textbox>
                <w:txbxContent>
                  <w:p w14:paraId="5F824069" w14:textId="777FAD2D" w:rsidR="00450B59" w:rsidRDefault="00450B59">
                    <w:r w:rsidRPr="00416ECC">
                      <w:rPr>
                        <w:noProof/>
                      </w:rPr>
                      <w:drawing>
                        <wp:inline distT="0" distB="0" distL="0" distR="0" wp14:anchorId="78238929" wp14:editId="487FCFA1">
                          <wp:extent cx="1504950" cy="661663"/>
                          <wp:effectExtent l="0" t="0" r="0" b="5715"/>
                          <wp:docPr id="16" name="Εικόνα 6">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9013" cy="667846"/>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C0A4822" wp14:editId="3BB1E00D">
              <wp:simplePos x="0" y="0"/>
              <wp:positionH relativeFrom="column">
                <wp:posOffset>-499745</wp:posOffset>
              </wp:positionH>
              <wp:positionV relativeFrom="paragraph">
                <wp:posOffset>423545</wp:posOffset>
              </wp:positionV>
              <wp:extent cx="6503035"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650303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17DF4E2" id="Ευθεία γραμμή σύνδεσης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5pt,33.35pt" to="472.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h/DQIAADMEAAAOAAAAZHJzL2Uyb0RvYy54bWysU8tuEzEU3SPxD5b3ZCapUtAoky5alQ2P&#10;iMcHOB47Y+GXbDePJVQsWfIboAoqWMAveH6Ja08yrXhICKGRPPZ9nHvP8fXsZKskWjPnhdE1Ho9K&#10;jJimphF6VeOXL87vPcDIB6IbIo1mNd4xj0/md+/MNrZiE9Ma2TCHAET7amNr3IZgq6LwtGWK+JGx&#10;TIOTG6dIgKNbFY0jG0BXspiU5XGxMa6xzlDmPVjPeieeZ3zOGQ1POfcsIFlj6C3k1eV1mdZiPiPV&#10;yhHbCrpvg/xDF4oIDUUHqDMSCLpw4hcoJagz3vAwokYVhnNBWeYAbMblT2yet8SyzAXE8XaQyf8/&#10;WPpkvXBINDWeYKSJgiuK77u38Wu8jh/jFYqfutfxKn6D7wPqLrt38Xv8HK+7y/ile4MmSb+N9RXA&#10;nOqF25+8XbgkxpY7lf5AE22z5rtBc7YNiILxeFoelUdTjOjBV9wkWufDQ2YUSpsaS6GTHKQi60c+&#10;QDEIPYQks9Rp9UaK5lxImQ9pkNipdGhNYASWq3EGkBfqsWl62/1pWeZBALQ8dyk8Y99CAl9CLxLZ&#10;nl7ehZ1kfeVnjIOMQKgvMAD1NZpX4yRVRoHIlMKhwyGpzF39MWkfm9JYHuq/TRyic0Wjw5CohDbu&#10;d1XD9tAq7+MPrHuuifbSNLt82VkOmMzMbP+K0ujfPuf0m7c+/wEAAP//AwBQSwMEFAAGAAgAAAAh&#10;AGP3ECHeAAAACQEAAA8AAABkcnMvZG93bnJldi54bWxMj8FOwzAMhu9IvENkJG5bytS1XWk6IQTa&#10;ma07cMsa01ZrnK7JtvL2GHEYJ8v2p9+fi/Vke3HB0XeOFDzNIxBItTMdNQqq3fssA+GDJqN7R6jg&#10;Gz2sy/u7QufGXekDL9vQCA4hn2sFbQhDLqWvW7Taz92AxLsvN1oduB0baUZ95XDby0UUJdLqjvhC&#10;qwd8bbE+bs9Wwb6qst3q05zTpW/i02m/WRzfNko9PkwvzyACTuEGw68+q0PJTgd3JuNFr2CWZimj&#10;CpKEKwOreBmDOPwNZFnI/x+UPwAAAP//AwBQSwECLQAUAAYACAAAACEAtoM4kv4AAADhAQAAEwAA&#10;AAAAAAAAAAAAAAAAAAAAW0NvbnRlbnRfVHlwZXNdLnhtbFBLAQItABQABgAIAAAAIQA4/SH/1gAA&#10;AJQBAAALAAAAAAAAAAAAAAAAAC8BAABfcmVscy8ucmVsc1BLAQItABQABgAIAAAAIQAAT3h/DQIA&#10;ADMEAAAOAAAAAAAAAAAAAAAAAC4CAABkcnMvZTJvRG9jLnhtbFBLAQItABQABgAIAAAAIQBj9xAh&#10;3gAAAAkBAAAPAAAAAAAAAAAAAAAAAGcEAABkcnMvZG93bnJldi54bWxQSwUGAAAAAAQABADzAAAA&#10;cgUAAAAA&#10;" strokecolor="#bfbfbf [2412]" strokeweight=".5pt">
              <v:stroke joinstyle="miter"/>
            </v:line>
          </w:pict>
        </mc:Fallback>
      </mc:AlternateContent>
    </w:r>
    <w:r w:rsidRPr="00450B59">
      <w:rPr>
        <w:noProof/>
      </w:rPr>
      <mc:AlternateContent>
        <mc:Choice Requires="wps">
          <w:drawing>
            <wp:anchor distT="0" distB="0" distL="114300" distR="114300" simplePos="0" relativeHeight="251661312" behindDoc="0" locked="0" layoutInCell="1" allowOverlap="1" wp14:anchorId="3F7368A8" wp14:editId="26343EC6">
              <wp:simplePos x="0" y="0"/>
              <wp:positionH relativeFrom="column">
                <wp:posOffset>1104900</wp:posOffset>
              </wp:positionH>
              <wp:positionV relativeFrom="paragraph">
                <wp:posOffset>-241300</wp:posOffset>
              </wp:positionV>
              <wp:extent cx="5061585" cy="590550"/>
              <wp:effectExtent l="0" t="0" r="0" b="0"/>
              <wp:wrapNone/>
              <wp:docPr id="10" name="TextBox 9">
                <a:extLst xmlns:a="http://schemas.openxmlformats.org/drawingml/2006/main">
                  <a:ext uri="{FF2B5EF4-FFF2-40B4-BE49-F238E27FC236}">
                    <a16:creationId xmlns:a16="http://schemas.microsoft.com/office/drawing/2014/main" id="{123D432D-417E-44EB-B845-E1528BE625A0}"/>
                  </a:ext>
                </a:extLst>
              </wp:docPr>
              <wp:cNvGraphicFramePr/>
              <a:graphic xmlns:a="http://schemas.openxmlformats.org/drawingml/2006/main">
                <a:graphicData uri="http://schemas.microsoft.com/office/word/2010/wordprocessingShape">
                  <wps:wsp>
                    <wps:cNvSpPr txBox="1"/>
                    <wps:spPr>
                      <a:xfrm>
                        <a:off x="0" y="0"/>
                        <a:ext cx="5061585" cy="590550"/>
                      </a:xfrm>
                      <a:prstGeom prst="rect">
                        <a:avLst/>
                      </a:prstGeom>
                      <a:noFill/>
                    </wps:spPr>
                    <wps:txbx>
                      <w:txbxContent>
                        <w:p w14:paraId="3A6E50D8" w14:textId="14B7619C" w:rsidR="0056231B" w:rsidRPr="00781B44" w:rsidRDefault="0056231B" w:rsidP="009E45D8">
                          <w:pPr>
                            <w:spacing w:after="0" w:line="240" w:lineRule="auto"/>
                            <w:jc w:val="center"/>
                            <w:rPr>
                              <w:rFonts w:ascii="Calibri" w:eastAsia="Calibri" w:hAnsi="Calibri"/>
                              <w:color w:val="000000" w:themeColor="text1"/>
                              <w:spacing w:val="200"/>
                              <w:kern w:val="24"/>
                              <w:sz w:val="20"/>
                              <w:szCs w:val="20"/>
                            </w:rPr>
                          </w:pPr>
                          <w:r w:rsidRPr="00781B44">
                            <w:rPr>
                              <w:rFonts w:ascii="Calibri" w:eastAsia="Calibri" w:hAnsi="Calibri"/>
                              <w:color w:val="000000" w:themeColor="text1"/>
                              <w:spacing w:val="200"/>
                              <w:kern w:val="24"/>
                              <w:sz w:val="20"/>
                              <w:szCs w:val="20"/>
                            </w:rPr>
                            <w:t>ΕΛΛΗΝΙΚΗ  ΔΗΜΟΚΡΑΤΙΑ</w:t>
                          </w:r>
                        </w:p>
                        <w:p w14:paraId="0C1BDC3A" w14:textId="7ADE3A45" w:rsidR="00450B59" w:rsidRPr="008C35BF" w:rsidRDefault="00450B59" w:rsidP="00450B59">
                          <w:pPr>
                            <w:spacing w:after="0" w:line="240" w:lineRule="auto"/>
                            <w:jc w:val="center"/>
                            <w:rPr>
                              <w:rFonts w:ascii="Calibri" w:eastAsia="Calibri" w:hAnsi="Calibri"/>
                              <w:color w:val="000000" w:themeColor="text1"/>
                              <w:spacing w:val="14"/>
                              <w:kern w:val="24"/>
                            </w:rPr>
                          </w:pPr>
                          <w:r w:rsidRPr="008C35BF">
                            <w:rPr>
                              <w:rFonts w:ascii="Calibri" w:eastAsia="Calibri" w:hAnsi="Calibri"/>
                              <w:color w:val="000000" w:themeColor="text1"/>
                              <w:spacing w:val="14"/>
                              <w:kern w:val="24"/>
                            </w:rPr>
                            <w:t xml:space="preserve">ΔΙΕΘΝΕΣ ΠΑΝΕΠΙΣΤΗΜΙΟ ΤΗΣ ΕΛΛΑΔΟΣ - ΣΧΟΛΗ ΕΠΙΣΤΗΜΩΝ ΣΧΕΔΙΑΣΜΟΥ </w:t>
                          </w:r>
                        </w:p>
                        <w:p w14:paraId="23DC4E73" w14:textId="77777777" w:rsidR="00450B59" w:rsidRPr="00B75E3A" w:rsidRDefault="00450B59" w:rsidP="00450B59">
                          <w:pPr>
                            <w:spacing w:after="0" w:line="240" w:lineRule="auto"/>
                            <w:jc w:val="center"/>
                            <w:rPr>
                              <w:rFonts w:ascii="Calibri" w:eastAsia="Calibri" w:hAnsi="Calibri"/>
                              <w:i/>
                              <w:iCs/>
                              <w:color w:val="000000" w:themeColor="text1"/>
                              <w:spacing w:val="40"/>
                              <w:kern w:val="24"/>
                              <w:sz w:val="18"/>
                              <w:szCs w:val="18"/>
                            </w:rPr>
                          </w:pPr>
                          <w:r w:rsidRPr="00B75E3A">
                            <w:rPr>
                              <w:rFonts w:ascii="Calibri" w:eastAsia="Calibri" w:hAnsi="Calibri"/>
                              <w:i/>
                              <w:iCs/>
                              <w:color w:val="000000" w:themeColor="text1"/>
                              <w:spacing w:val="40"/>
                              <w:kern w:val="24"/>
                              <w:sz w:val="18"/>
                              <w:szCs w:val="18"/>
                            </w:rPr>
                            <w:t>ΤΜΗΜΑ ΕΣΩΤΕΡΙΚΗΣ ΑΡΧΙΤΕΚΤΟΝΙΚΗΣ - ΠΑΝΕΠΙΣΤΗΜΙΟΥΠΟΛΗ ΣΕΡΡΩΝ</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F7368A8" id="TextBox 9" o:spid="_x0000_s1027" type="#_x0000_t202" style="position:absolute;margin-left:87pt;margin-top:-19pt;width:398.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MnBgIAAOUDAAAOAAAAZHJzL2Uyb0RvYy54bWysU9uOmzAQfa/Uf7D8TrgEWIJCVksDVaWq&#10;rbTbD3CMCUiAXdsJRKv9945NyFbbl1XVFzMee8bnnDls76e+Q2cmVcuHDPsrDyM2UF61wzHDP59K&#10;J8FIaTJUpOMDy/CFKXy/+/hhO4qUBbzhXcUkgiaDSkeR4UZrkbquog3riVpxwQY4rLnsiYatPLqV&#10;JCN07zs38LzYHbmshOSUKQXZ/XyId7Z/XTOqv9e1Yhp1GQZs2q7SrgezurstSY+SiKalVxjkH1D0&#10;pB3g0VurPdEEnWT7V6u+pZIrXusV5b3L67qlzHIANr73hs1jQwSzXEAcJW4yqf/Xln47/5CorWB2&#10;IM9AepjRE5t0zie0sYxg81Vpww2imdNzWQZ5VJShU0LkhF4eOnkRbpwyWCdFcFd+Ctbxi6n245RK&#10;RjS440u16OvH78N/nbRRJnStwhbosx+s9+E62Duhf1c4YVjkTp6EkVP4UZDkRRxED96LmaxrMS9f&#10;y8IdhUotaWMRGz4KUEBPwBhEMGUmryBpOE+17M0XJoXgHDS63Gxj9KCQjLzYj5IIIwpn0caLIusr&#10;eH2pFlLpz4z3yAQZlmBLqy05A6gZ6HLFPDbwsu06k3+FYiI9HaZ5VgvMA68ugH4EA2dY/ToRafxi&#10;OjycNK9b29yUzhevHcFLVpSr741Z/9zbW69/5+43AAAA//8DAFBLAwQUAAYACAAAACEAfEy0LN8A&#10;AAAKAQAADwAAAGRycy9kb3ducmV2LnhtbEyPwU7DMBBE70j9B2srcWvtQEPbNE6FQFxBFKjUmxtv&#10;k6jxOordJvw9ywluO9rRzJt8O7pWXLEPjScNyVyBQCq9bajS8PnxMluBCNGQNa0n1PCNAbbF5CY3&#10;mfUDveN1FyvBIRQyo6GOscukDGWNzoS575D4d/K9M5FlX0nbm4HDXSvvlHqQzjTEDbXp8KnG8ry7&#10;OA1fr6fDfqHeqmeXdoMflSS3llrfTsfHDYiIY/wzwy8+o0PBTEd/IRtEy3q54C1Rw+x+xQc71ssk&#10;AXHUkKYKZJHL/xOKHwAAAP//AwBQSwECLQAUAAYACAAAACEAtoM4kv4AAADhAQAAEwAAAAAAAAAA&#10;AAAAAAAAAAAAW0NvbnRlbnRfVHlwZXNdLnhtbFBLAQItABQABgAIAAAAIQA4/SH/1gAAAJQBAAAL&#10;AAAAAAAAAAAAAAAAAC8BAABfcmVscy8ucmVsc1BLAQItABQABgAIAAAAIQAFgTMnBgIAAOUDAAAO&#10;AAAAAAAAAAAAAAAAAC4CAABkcnMvZTJvRG9jLnhtbFBLAQItABQABgAIAAAAIQB8TLQs3wAAAAoB&#10;AAAPAAAAAAAAAAAAAAAAAGAEAABkcnMvZG93bnJldi54bWxQSwUGAAAAAAQABADzAAAAbAUAAAAA&#10;" filled="f" stroked="f">
              <v:textbox>
                <w:txbxContent>
                  <w:p w14:paraId="3A6E50D8" w14:textId="14B7619C" w:rsidR="0056231B" w:rsidRPr="00781B44" w:rsidRDefault="0056231B" w:rsidP="009E45D8">
                    <w:pPr>
                      <w:spacing w:after="0" w:line="240" w:lineRule="auto"/>
                      <w:jc w:val="center"/>
                      <w:rPr>
                        <w:rFonts w:ascii="Calibri" w:eastAsia="Calibri" w:hAnsi="Calibri"/>
                        <w:color w:val="000000" w:themeColor="text1"/>
                        <w:spacing w:val="200"/>
                        <w:kern w:val="24"/>
                        <w:sz w:val="20"/>
                        <w:szCs w:val="20"/>
                      </w:rPr>
                    </w:pPr>
                    <w:r w:rsidRPr="00781B44">
                      <w:rPr>
                        <w:rFonts w:ascii="Calibri" w:eastAsia="Calibri" w:hAnsi="Calibri"/>
                        <w:color w:val="000000" w:themeColor="text1"/>
                        <w:spacing w:val="200"/>
                        <w:kern w:val="24"/>
                        <w:sz w:val="20"/>
                        <w:szCs w:val="20"/>
                      </w:rPr>
                      <w:t>ΕΛΛΗΝΙΚΗ  ΔΗΜΟΚΡΑΤΙΑ</w:t>
                    </w:r>
                  </w:p>
                  <w:p w14:paraId="0C1BDC3A" w14:textId="7ADE3A45" w:rsidR="00450B59" w:rsidRPr="008C35BF" w:rsidRDefault="00450B59" w:rsidP="00450B59">
                    <w:pPr>
                      <w:spacing w:after="0" w:line="240" w:lineRule="auto"/>
                      <w:jc w:val="center"/>
                      <w:rPr>
                        <w:rFonts w:ascii="Calibri" w:eastAsia="Calibri" w:hAnsi="Calibri"/>
                        <w:color w:val="000000" w:themeColor="text1"/>
                        <w:spacing w:val="14"/>
                        <w:kern w:val="24"/>
                      </w:rPr>
                    </w:pPr>
                    <w:r w:rsidRPr="008C35BF">
                      <w:rPr>
                        <w:rFonts w:ascii="Calibri" w:eastAsia="Calibri" w:hAnsi="Calibri"/>
                        <w:color w:val="000000" w:themeColor="text1"/>
                        <w:spacing w:val="14"/>
                        <w:kern w:val="24"/>
                      </w:rPr>
                      <w:t xml:space="preserve">ΔΙΕΘΝΕΣ ΠΑΝΕΠΙΣΤΗΜΙΟ ΤΗΣ ΕΛΛΑΔΟΣ - ΣΧΟΛΗ ΕΠΙΣΤΗΜΩΝ ΣΧΕΔΙΑΣΜΟΥ </w:t>
                    </w:r>
                  </w:p>
                  <w:p w14:paraId="23DC4E73" w14:textId="77777777" w:rsidR="00450B59" w:rsidRPr="00B75E3A" w:rsidRDefault="00450B59" w:rsidP="00450B59">
                    <w:pPr>
                      <w:spacing w:after="0" w:line="240" w:lineRule="auto"/>
                      <w:jc w:val="center"/>
                      <w:rPr>
                        <w:rFonts w:ascii="Calibri" w:eastAsia="Calibri" w:hAnsi="Calibri"/>
                        <w:i/>
                        <w:iCs/>
                        <w:color w:val="000000" w:themeColor="text1"/>
                        <w:spacing w:val="40"/>
                        <w:kern w:val="24"/>
                        <w:sz w:val="18"/>
                        <w:szCs w:val="18"/>
                      </w:rPr>
                    </w:pPr>
                    <w:r w:rsidRPr="00B75E3A">
                      <w:rPr>
                        <w:rFonts w:ascii="Calibri" w:eastAsia="Calibri" w:hAnsi="Calibri"/>
                        <w:i/>
                        <w:iCs/>
                        <w:color w:val="000000" w:themeColor="text1"/>
                        <w:spacing w:val="40"/>
                        <w:kern w:val="24"/>
                        <w:sz w:val="18"/>
                        <w:szCs w:val="18"/>
                      </w:rPr>
                      <w:t>ΤΜΗΜΑ ΕΣΩΤΕΡΙΚΗΣ ΑΡΧΙΤΕΚΤΟΝΙΚΗΣ - ΠΑΝΕΠΙΣΤΗΜΙΟΥΠΟΛΗ ΣΕΡΡΩΝ</w:t>
                    </w:r>
                  </w:p>
                </w:txbxContent>
              </v:textbox>
            </v:shape>
          </w:pict>
        </mc:Fallback>
      </mc:AlternateContent>
    </w:r>
    <w:r w:rsidR="008545CD">
      <w:rPr>
        <w:noProof/>
      </w:rPr>
      <w:pict w14:anchorId="57276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58892" o:spid="_x0000_s2058" type="#_x0000_t75" style="position:absolute;margin-left:0;margin-top:0;width:415.2pt;height:415.2pt;z-index:-251651072;mso-position-horizontal:center;mso-position-horizontal-relative:margin;mso-position-vertical:center;mso-position-vertical-relative:margin" o:allowincell="f">
          <v:imagedata r:id="rId2" o:title="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0C1" w14:textId="17EA7248" w:rsidR="0079093C" w:rsidRDefault="008545CD">
    <w:pPr>
      <w:pStyle w:val="a4"/>
    </w:pPr>
    <w:r>
      <w:rPr>
        <w:noProof/>
      </w:rPr>
      <w:pict w14:anchorId="182EE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58890" o:spid="_x0000_s2056" type="#_x0000_t75" style="position:absolute;margin-left:0;margin-top:0;width:415.2pt;height:415.2pt;z-index:-251653120;mso-position-horizontal:center;mso-position-horizontal-relative:margin;mso-position-vertical:center;mso-position-vertical-relative:margin" o:allowincell="f">
          <v:imagedata r:id="rId1" o:title="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24B"/>
    <w:multiLevelType w:val="hybridMultilevel"/>
    <w:tmpl w:val="E4AC19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68C1F03"/>
    <w:multiLevelType w:val="hybridMultilevel"/>
    <w:tmpl w:val="C65EB8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9FD4279"/>
    <w:multiLevelType w:val="hybridMultilevel"/>
    <w:tmpl w:val="BC98A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2A7BEF"/>
    <w:multiLevelType w:val="hybridMultilevel"/>
    <w:tmpl w:val="8EDAD2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3D9422F8"/>
    <w:multiLevelType w:val="hybridMultilevel"/>
    <w:tmpl w:val="95C08B70"/>
    <w:lvl w:ilvl="0" w:tplc="4270312C">
      <w:start w:val="3"/>
      <w:numFmt w:val="decimal"/>
      <w:lvlText w:val="%1."/>
      <w:lvlJc w:val="left"/>
      <w:pPr>
        <w:ind w:left="680" w:hanging="360"/>
      </w:pPr>
      <w:rPr>
        <w:rFonts w:eastAsia="Arial" w:cs="Arial"/>
        <w:b/>
        <w:color w:val="000099"/>
        <w:sz w:val="28"/>
        <w:szCs w:val="28"/>
      </w:rPr>
    </w:lvl>
    <w:lvl w:ilvl="1" w:tplc="04080019">
      <w:start w:val="1"/>
      <w:numFmt w:val="lowerLetter"/>
      <w:lvlText w:val="%2."/>
      <w:lvlJc w:val="left"/>
      <w:pPr>
        <w:ind w:left="1400" w:hanging="360"/>
      </w:pPr>
    </w:lvl>
    <w:lvl w:ilvl="2" w:tplc="0408001B">
      <w:start w:val="1"/>
      <w:numFmt w:val="lowerRoman"/>
      <w:lvlText w:val="%3."/>
      <w:lvlJc w:val="right"/>
      <w:pPr>
        <w:ind w:left="2120" w:hanging="180"/>
      </w:pPr>
    </w:lvl>
    <w:lvl w:ilvl="3" w:tplc="0408000F">
      <w:start w:val="1"/>
      <w:numFmt w:val="decimal"/>
      <w:lvlText w:val="%4."/>
      <w:lvlJc w:val="left"/>
      <w:pPr>
        <w:ind w:left="2840" w:hanging="360"/>
      </w:pPr>
    </w:lvl>
    <w:lvl w:ilvl="4" w:tplc="04080019">
      <w:start w:val="1"/>
      <w:numFmt w:val="lowerLetter"/>
      <w:lvlText w:val="%5."/>
      <w:lvlJc w:val="left"/>
      <w:pPr>
        <w:ind w:left="3560" w:hanging="360"/>
      </w:pPr>
    </w:lvl>
    <w:lvl w:ilvl="5" w:tplc="0408001B">
      <w:start w:val="1"/>
      <w:numFmt w:val="lowerRoman"/>
      <w:lvlText w:val="%6."/>
      <w:lvlJc w:val="right"/>
      <w:pPr>
        <w:ind w:left="4280" w:hanging="180"/>
      </w:pPr>
    </w:lvl>
    <w:lvl w:ilvl="6" w:tplc="0408000F">
      <w:start w:val="1"/>
      <w:numFmt w:val="decimal"/>
      <w:lvlText w:val="%7."/>
      <w:lvlJc w:val="left"/>
      <w:pPr>
        <w:ind w:left="5000" w:hanging="360"/>
      </w:pPr>
    </w:lvl>
    <w:lvl w:ilvl="7" w:tplc="04080019">
      <w:start w:val="1"/>
      <w:numFmt w:val="lowerLetter"/>
      <w:lvlText w:val="%8."/>
      <w:lvlJc w:val="left"/>
      <w:pPr>
        <w:ind w:left="5720" w:hanging="360"/>
      </w:pPr>
    </w:lvl>
    <w:lvl w:ilvl="8" w:tplc="0408001B">
      <w:start w:val="1"/>
      <w:numFmt w:val="lowerRoman"/>
      <w:lvlText w:val="%9."/>
      <w:lvlJc w:val="right"/>
      <w:pPr>
        <w:ind w:left="6440" w:hanging="180"/>
      </w:pPr>
    </w:lvl>
  </w:abstractNum>
  <w:abstractNum w:abstractNumId="5" w15:restartNumberingAfterBreak="0">
    <w:nsid w:val="3EC43261"/>
    <w:multiLevelType w:val="hybridMultilevel"/>
    <w:tmpl w:val="E69C82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5D410B6"/>
    <w:multiLevelType w:val="hybridMultilevel"/>
    <w:tmpl w:val="82ECFB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4D4232A9"/>
    <w:multiLevelType w:val="hybridMultilevel"/>
    <w:tmpl w:val="1B82C11C"/>
    <w:lvl w:ilvl="0" w:tplc="D26E65FE">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592232EE"/>
    <w:multiLevelType w:val="multilevel"/>
    <w:tmpl w:val="4364DB6E"/>
    <w:lvl w:ilvl="0">
      <w:start w:val="1"/>
      <w:numFmt w:val="decimal"/>
      <w:lvlText w:val="%1."/>
      <w:lvlJc w:val="left"/>
      <w:pPr>
        <w:ind w:left="0" w:firstLine="0"/>
      </w:pPr>
      <w:rPr>
        <w:rFonts w:ascii="Arial" w:eastAsia="Arial" w:hAnsi="Arial" w:cs="Arial"/>
        <w:b w:val="0"/>
        <w:bCs w:val="0"/>
        <w:i w:val="0"/>
        <w:iCs w:val="0"/>
        <w:smallCaps w:val="0"/>
        <w:strike w:val="0"/>
        <w:dstrike w:val="0"/>
        <w:color w:val="000099"/>
        <w:spacing w:val="0"/>
        <w:w w:val="100"/>
        <w:position w:val="0"/>
        <w:sz w:val="18"/>
        <w:szCs w:val="18"/>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C6D0DAC"/>
    <w:multiLevelType w:val="hybridMultilevel"/>
    <w:tmpl w:val="3F38D5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6E772CB"/>
    <w:multiLevelType w:val="hybridMultilevel"/>
    <w:tmpl w:val="2C7E39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9"/>
  </w:num>
  <w:num w:numId="4">
    <w:abstractNumId w:val="2"/>
  </w:num>
  <w:num w:numId="5">
    <w:abstractNumId w:val="1"/>
  </w:num>
  <w:num w:numId="6">
    <w:abstractNumId w:val="10"/>
  </w:num>
  <w:num w:numId="7">
    <w:abstractNumId w:val="0"/>
  </w:num>
  <w:num w:numId="8">
    <w:abstractNumId w:val="3"/>
  </w:num>
  <w:num w:numId="9">
    <w:abstractNumId w:val="5"/>
  </w:num>
  <w:num w:numId="10">
    <w:abstractNumId w:val="6"/>
  </w:num>
  <w:num w:numId="11">
    <w:abstractNumId w:val="7"/>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C4"/>
    <w:rsid w:val="00015078"/>
    <w:rsid w:val="00020E47"/>
    <w:rsid w:val="00084240"/>
    <w:rsid w:val="000B119C"/>
    <w:rsid w:val="000F2D78"/>
    <w:rsid w:val="0018185C"/>
    <w:rsid w:val="001A1BBE"/>
    <w:rsid w:val="001C7D5B"/>
    <w:rsid w:val="001D06C7"/>
    <w:rsid w:val="001E6B38"/>
    <w:rsid w:val="00237285"/>
    <w:rsid w:val="002B3092"/>
    <w:rsid w:val="002D780A"/>
    <w:rsid w:val="002F5CF5"/>
    <w:rsid w:val="00326256"/>
    <w:rsid w:val="00332099"/>
    <w:rsid w:val="00357CC7"/>
    <w:rsid w:val="003664B9"/>
    <w:rsid w:val="00383FE7"/>
    <w:rsid w:val="003A697C"/>
    <w:rsid w:val="00416ECC"/>
    <w:rsid w:val="004247A3"/>
    <w:rsid w:val="00441216"/>
    <w:rsid w:val="00450B59"/>
    <w:rsid w:val="00474C48"/>
    <w:rsid w:val="00497676"/>
    <w:rsid w:val="004A0C47"/>
    <w:rsid w:val="004A7245"/>
    <w:rsid w:val="0056231B"/>
    <w:rsid w:val="005B31FC"/>
    <w:rsid w:val="005E0271"/>
    <w:rsid w:val="005E51C7"/>
    <w:rsid w:val="0061628A"/>
    <w:rsid w:val="007369D0"/>
    <w:rsid w:val="0074050D"/>
    <w:rsid w:val="00781B44"/>
    <w:rsid w:val="0079093C"/>
    <w:rsid w:val="007B1B23"/>
    <w:rsid w:val="007B5476"/>
    <w:rsid w:val="007C7033"/>
    <w:rsid w:val="007E453A"/>
    <w:rsid w:val="00805F37"/>
    <w:rsid w:val="008340E1"/>
    <w:rsid w:val="008545CD"/>
    <w:rsid w:val="008878F4"/>
    <w:rsid w:val="008B6EE8"/>
    <w:rsid w:val="008C35BF"/>
    <w:rsid w:val="0090466D"/>
    <w:rsid w:val="009844DB"/>
    <w:rsid w:val="009B44E1"/>
    <w:rsid w:val="009E45D8"/>
    <w:rsid w:val="009F699E"/>
    <w:rsid w:val="00A00E8C"/>
    <w:rsid w:val="00AD45E3"/>
    <w:rsid w:val="00AE31B1"/>
    <w:rsid w:val="00B0155D"/>
    <w:rsid w:val="00B01AC4"/>
    <w:rsid w:val="00B470D1"/>
    <w:rsid w:val="00B47224"/>
    <w:rsid w:val="00B75E3A"/>
    <w:rsid w:val="00B95BED"/>
    <w:rsid w:val="00BA2273"/>
    <w:rsid w:val="00BF5187"/>
    <w:rsid w:val="00C40F78"/>
    <w:rsid w:val="00C44114"/>
    <w:rsid w:val="00C60593"/>
    <w:rsid w:val="00CB79FB"/>
    <w:rsid w:val="00CB7D6D"/>
    <w:rsid w:val="00CF77F0"/>
    <w:rsid w:val="00D31B84"/>
    <w:rsid w:val="00D5338F"/>
    <w:rsid w:val="00D62704"/>
    <w:rsid w:val="00D86B43"/>
    <w:rsid w:val="00D94470"/>
    <w:rsid w:val="00D95FDE"/>
    <w:rsid w:val="00DE11F9"/>
    <w:rsid w:val="00E26F1F"/>
    <w:rsid w:val="00E828EA"/>
    <w:rsid w:val="00F42574"/>
    <w:rsid w:val="00FB70E8"/>
    <w:rsid w:val="00FF1D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EA8D152"/>
  <w15:chartTrackingRefBased/>
  <w15:docId w15:val="{50F1834C-59B1-43CB-9408-E242CD93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6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B01AC4"/>
    <w:pPr>
      <w:spacing w:after="0" w:line="240" w:lineRule="auto"/>
    </w:pPr>
  </w:style>
  <w:style w:type="character" w:customStyle="1" w:styleId="Char">
    <w:name w:val="Χωρίς διάστιχο Char"/>
    <w:basedOn w:val="a0"/>
    <w:link w:val="a3"/>
    <w:uiPriority w:val="1"/>
    <w:rsid w:val="00B01AC4"/>
  </w:style>
  <w:style w:type="paragraph" w:styleId="a4">
    <w:name w:val="header"/>
    <w:basedOn w:val="a"/>
    <w:link w:val="Char0"/>
    <w:uiPriority w:val="99"/>
    <w:unhideWhenUsed/>
    <w:rsid w:val="00416ECC"/>
    <w:pPr>
      <w:tabs>
        <w:tab w:val="center" w:pos="4153"/>
        <w:tab w:val="right" w:pos="8306"/>
      </w:tabs>
      <w:spacing w:after="0" w:line="240" w:lineRule="auto"/>
    </w:pPr>
  </w:style>
  <w:style w:type="character" w:customStyle="1" w:styleId="Char0">
    <w:name w:val="Κεφαλίδα Char"/>
    <w:basedOn w:val="a0"/>
    <w:link w:val="a4"/>
    <w:uiPriority w:val="99"/>
    <w:rsid w:val="00416ECC"/>
  </w:style>
  <w:style w:type="paragraph" w:styleId="a5">
    <w:name w:val="footer"/>
    <w:basedOn w:val="a"/>
    <w:link w:val="Char1"/>
    <w:uiPriority w:val="99"/>
    <w:unhideWhenUsed/>
    <w:rsid w:val="00416ECC"/>
    <w:pPr>
      <w:tabs>
        <w:tab w:val="center" w:pos="4153"/>
        <w:tab w:val="right" w:pos="8306"/>
      </w:tabs>
      <w:spacing w:after="0" w:line="240" w:lineRule="auto"/>
    </w:pPr>
  </w:style>
  <w:style w:type="character" w:customStyle="1" w:styleId="Char1">
    <w:name w:val="Υποσέλιδο Char"/>
    <w:basedOn w:val="a0"/>
    <w:link w:val="a5"/>
    <w:uiPriority w:val="99"/>
    <w:rsid w:val="00416ECC"/>
  </w:style>
  <w:style w:type="character" w:styleId="a6">
    <w:name w:val="Emphasis"/>
    <w:basedOn w:val="a0"/>
    <w:uiPriority w:val="20"/>
    <w:qFormat/>
    <w:rsid w:val="0090466D"/>
    <w:rPr>
      <w:i/>
      <w:iCs/>
    </w:rPr>
  </w:style>
  <w:style w:type="character" w:customStyle="1" w:styleId="a-size-base">
    <w:name w:val="a-size-base"/>
    <w:basedOn w:val="a0"/>
    <w:rsid w:val="004A7245"/>
  </w:style>
  <w:style w:type="character" w:styleId="-">
    <w:name w:val="Hyperlink"/>
    <w:basedOn w:val="a0"/>
    <w:uiPriority w:val="99"/>
    <w:unhideWhenUsed/>
    <w:rsid w:val="00DE11F9"/>
    <w:rPr>
      <w:color w:val="0563C1" w:themeColor="hyperlink"/>
      <w:u w:val="single"/>
    </w:rPr>
  </w:style>
  <w:style w:type="character" w:styleId="a7">
    <w:name w:val="Unresolved Mention"/>
    <w:basedOn w:val="a0"/>
    <w:uiPriority w:val="99"/>
    <w:semiHidden/>
    <w:unhideWhenUsed/>
    <w:rsid w:val="00DE11F9"/>
    <w:rPr>
      <w:color w:val="605E5C"/>
      <w:shd w:val="clear" w:color="auto" w:fill="E1DFDD"/>
    </w:rPr>
  </w:style>
  <w:style w:type="paragraph" w:styleId="a8">
    <w:name w:val="List Paragraph"/>
    <w:basedOn w:val="a"/>
    <w:uiPriority w:val="34"/>
    <w:qFormat/>
    <w:rsid w:val="00326256"/>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2">
    <w:name w:val="Σώμα κειμένου (2)"/>
    <w:basedOn w:val="a0"/>
    <w:rsid w:val="00326256"/>
    <w:rPr>
      <w:rFonts w:ascii="Century Gothic" w:eastAsia="Century Gothic" w:hAnsi="Century Gothic" w:cs="Century Gothic" w:hint="default"/>
      <w:b/>
      <w:bCs/>
      <w:i w:val="0"/>
      <w:iCs w:val="0"/>
      <w:smallCaps w:val="0"/>
      <w:strike w:val="0"/>
      <w:dstrike w:val="0"/>
      <w:color w:val="231F20"/>
      <w:spacing w:val="0"/>
      <w:w w:val="100"/>
      <w:position w:val="0"/>
      <w:sz w:val="16"/>
      <w:szCs w:val="16"/>
      <w:u w:val="none"/>
      <w:effect w:val="none"/>
      <w:lang w:val="el-GR" w:eastAsia="el-GR" w:bidi="el-GR"/>
    </w:rPr>
  </w:style>
  <w:style w:type="character" w:customStyle="1" w:styleId="1">
    <w:name w:val="Επικεφαλίδα #1"/>
    <w:basedOn w:val="a0"/>
    <w:rsid w:val="00326256"/>
    <w:rPr>
      <w:rFonts w:ascii="Arial" w:eastAsia="Arial" w:hAnsi="Arial" w:cs="Arial" w:hint="default"/>
      <w:b w:val="0"/>
      <w:bCs w:val="0"/>
      <w:i w:val="0"/>
      <w:iCs w:val="0"/>
      <w:smallCaps w:val="0"/>
      <w:strike w:val="0"/>
      <w:dstrike w:val="0"/>
      <w:color w:val="000099"/>
      <w:spacing w:val="0"/>
      <w:w w:val="100"/>
      <w:position w:val="0"/>
      <w:sz w:val="28"/>
      <w:szCs w:val="28"/>
      <w:u w:val="none"/>
      <w:effect w:val="none"/>
      <w:lang w:val="el-GR" w:eastAsia="el-GR" w:bidi="el-GR"/>
    </w:rPr>
  </w:style>
  <w:style w:type="character" w:customStyle="1" w:styleId="29">
    <w:name w:val="Επικεφαλίδα #2 + 9 στ."/>
    <w:aliases w:val="Χωρίς έντονη γραφή"/>
    <w:basedOn w:val="a0"/>
    <w:rsid w:val="00326256"/>
    <w:rPr>
      <w:rFonts w:ascii="Arial" w:eastAsia="Arial" w:hAnsi="Arial" w:cs="Arial" w:hint="default"/>
      <w:b/>
      <w:bCs/>
      <w:i w:val="0"/>
      <w:iCs w:val="0"/>
      <w:smallCaps w:val="0"/>
      <w:strike w:val="0"/>
      <w:dstrike w:val="0"/>
      <w:color w:val="000099"/>
      <w:spacing w:val="0"/>
      <w:w w:val="100"/>
      <w:position w:val="0"/>
      <w:sz w:val="18"/>
      <w:szCs w:val="18"/>
      <w:u w:val="none"/>
      <w:effect w:val="none"/>
      <w:lang w:val="el-GR" w:eastAsia="el-GR" w:bidi="el-GR"/>
    </w:rPr>
  </w:style>
  <w:style w:type="character" w:customStyle="1" w:styleId="20">
    <w:name w:val="Επικεφαλίδα #2"/>
    <w:basedOn w:val="a0"/>
    <w:rsid w:val="00326256"/>
    <w:rPr>
      <w:rFonts w:ascii="Arial" w:eastAsia="Arial" w:hAnsi="Arial" w:cs="Arial" w:hint="default"/>
      <w:b/>
      <w:bCs/>
      <w:i w:val="0"/>
      <w:iCs w:val="0"/>
      <w:smallCaps w:val="0"/>
      <w:strike w:val="0"/>
      <w:dstrike w:val="0"/>
      <w:color w:val="000099"/>
      <w:spacing w:val="0"/>
      <w:w w:val="100"/>
      <w:position w:val="0"/>
      <w:sz w:val="20"/>
      <w:szCs w:val="20"/>
      <w:u w:val="none"/>
      <w:effect w:val="none"/>
      <w:lang w:val="el-GR" w:eastAsia="el-GR" w:bidi="el-GR"/>
    </w:rPr>
  </w:style>
  <w:style w:type="character" w:customStyle="1" w:styleId="3">
    <w:name w:val="Επικεφαλίδα #3"/>
    <w:basedOn w:val="a0"/>
    <w:rsid w:val="00326256"/>
    <w:rPr>
      <w:rFonts w:ascii="Arial" w:eastAsia="Arial" w:hAnsi="Arial" w:cs="Arial" w:hint="default"/>
      <w:b/>
      <w:bCs/>
      <w:i w:val="0"/>
      <w:iCs w:val="0"/>
      <w:smallCaps w:val="0"/>
      <w:strike w:val="0"/>
      <w:dstrike w:val="0"/>
      <w:color w:val="000099"/>
      <w:spacing w:val="0"/>
      <w:w w:val="100"/>
      <w:position w:val="0"/>
      <w:sz w:val="18"/>
      <w:szCs w:val="18"/>
      <w:u w:val="none"/>
      <w:effect w:val="none"/>
      <w:lang w:val="el-GR" w:eastAsia="el-GR" w:bidi="el-GR"/>
    </w:rPr>
  </w:style>
  <w:style w:type="character" w:customStyle="1" w:styleId="21">
    <w:name w:val="Σώμα κειμένου (2) + Έντονη γραφή"/>
    <w:basedOn w:val="a0"/>
    <w:rsid w:val="00326256"/>
    <w:rPr>
      <w:rFonts w:ascii="Arial" w:eastAsia="Arial" w:hAnsi="Arial" w:cs="Arial" w:hint="default"/>
      <w:b/>
      <w:bCs/>
      <w:i w:val="0"/>
      <w:iCs w:val="0"/>
      <w:smallCaps w:val="0"/>
      <w:strike w:val="0"/>
      <w:dstrike w:val="0"/>
      <w:color w:val="000099"/>
      <w:spacing w:val="0"/>
      <w:w w:val="100"/>
      <w:position w:val="0"/>
      <w:sz w:val="18"/>
      <w:szCs w:val="18"/>
      <w:u w:val="none"/>
      <w:effect w:val="none"/>
      <w:lang w:val="el-GR" w:eastAsia="el-GR" w:bidi="el-GR"/>
    </w:rPr>
  </w:style>
  <w:style w:type="character" w:customStyle="1" w:styleId="30">
    <w:name w:val="Σώμα κειμένου (3)"/>
    <w:basedOn w:val="a0"/>
    <w:rsid w:val="00326256"/>
    <w:rPr>
      <w:rFonts w:ascii="Arial" w:eastAsia="Arial" w:hAnsi="Arial" w:cs="Arial" w:hint="default"/>
      <w:b/>
      <w:bCs/>
      <w:i w:val="0"/>
      <w:iCs w:val="0"/>
      <w:smallCaps w:val="0"/>
      <w:strike w:val="0"/>
      <w:dstrike w:val="0"/>
      <w:color w:val="000099"/>
      <w:spacing w:val="0"/>
      <w:w w:val="100"/>
      <w:position w:val="0"/>
      <w:sz w:val="18"/>
      <w:szCs w:val="18"/>
      <w:u w:val="none"/>
      <w:effect w:val="none"/>
      <w:lang w:val="el-GR" w:eastAsia="el-GR" w:bidi="el-GR"/>
    </w:rPr>
  </w:style>
  <w:style w:type="character" w:customStyle="1" w:styleId="22">
    <w:name w:val="Σώμα κειμένου (2) + Μικρά κεφαλαία"/>
    <w:basedOn w:val="a0"/>
    <w:rsid w:val="00326256"/>
    <w:rPr>
      <w:rFonts w:ascii="Arial" w:eastAsia="Arial" w:hAnsi="Arial" w:cs="Arial" w:hint="default"/>
      <w:b w:val="0"/>
      <w:bCs w:val="0"/>
      <w:i w:val="0"/>
      <w:iCs w:val="0"/>
      <w:smallCaps/>
      <w:strike w:val="0"/>
      <w:dstrike w:val="0"/>
      <w:color w:val="000099"/>
      <w:spacing w:val="0"/>
      <w:w w:val="100"/>
      <w:position w:val="0"/>
      <w:sz w:val="18"/>
      <w:szCs w:val="18"/>
      <w:u w:val="none"/>
      <w:effect w:val="none"/>
      <w:lang w:val="el-GR" w:eastAsia="el-GR" w:bidi="el-GR"/>
    </w:rPr>
  </w:style>
  <w:style w:type="character" w:customStyle="1" w:styleId="31">
    <w:name w:val="Σώμα κειμένου (3) + Χωρίς έντονη γραφή"/>
    <w:basedOn w:val="a0"/>
    <w:rsid w:val="00326256"/>
    <w:rPr>
      <w:rFonts w:ascii="Arial" w:eastAsia="Arial" w:hAnsi="Arial" w:cs="Arial" w:hint="default"/>
      <w:b/>
      <w:bCs/>
      <w:i w:val="0"/>
      <w:iCs w:val="0"/>
      <w:smallCaps w:val="0"/>
      <w:strike w:val="0"/>
      <w:dstrike w:val="0"/>
      <w:color w:val="000099"/>
      <w:spacing w:val="0"/>
      <w:w w:val="100"/>
      <w:position w:val="0"/>
      <w:sz w:val="18"/>
      <w:szCs w:val="18"/>
      <w:u w:val="none"/>
      <w:effect w:val="none"/>
      <w:lang w:val="el-GR" w:eastAsia="el-GR" w:bidi="el-GR"/>
    </w:rPr>
  </w:style>
  <w:style w:type="character" w:customStyle="1" w:styleId="23">
    <w:name w:val="Σώμα κειμένου (2) + Πλάγια γραφή"/>
    <w:basedOn w:val="a0"/>
    <w:rsid w:val="00326256"/>
    <w:rPr>
      <w:rFonts w:ascii="Arial" w:eastAsia="Arial" w:hAnsi="Arial" w:cs="Arial" w:hint="default"/>
      <w:b w:val="0"/>
      <w:bCs w:val="0"/>
      <w:i/>
      <w:iCs/>
      <w:smallCaps w:val="0"/>
      <w:strike w:val="0"/>
      <w:dstrike w:val="0"/>
      <w:color w:val="000099"/>
      <w:spacing w:val="0"/>
      <w:w w:val="100"/>
      <w:position w:val="0"/>
      <w:sz w:val="18"/>
      <w:szCs w:val="18"/>
      <w:u w:val="none"/>
      <w:effect w:val="non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965">
      <w:bodyDiv w:val="1"/>
      <w:marLeft w:val="0"/>
      <w:marRight w:val="0"/>
      <w:marTop w:val="0"/>
      <w:marBottom w:val="0"/>
      <w:divBdr>
        <w:top w:val="none" w:sz="0" w:space="0" w:color="auto"/>
        <w:left w:val="none" w:sz="0" w:space="0" w:color="auto"/>
        <w:bottom w:val="none" w:sz="0" w:space="0" w:color="auto"/>
        <w:right w:val="none" w:sz="0" w:space="0" w:color="auto"/>
      </w:divBdr>
    </w:div>
    <w:div w:id="116410078">
      <w:bodyDiv w:val="1"/>
      <w:marLeft w:val="0"/>
      <w:marRight w:val="0"/>
      <w:marTop w:val="0"/>
      <w:marBottom w:val="0"/>
      <w:divBdr>
        <w:top w:val="none" w:sz="0" w:space="0" w:color="auto"/>
        <w:left w:val="none" w:sz="0" w:space="0" w:color="auto"/>
        <w:bottom w:val="none" w:sz="0" w:space="0" w:color="auto"/>
        <w:right w:val="none" w:sz="0" w:space="0" w:color="auto"/>
      </w:divBdr>
    </w:div>
    <w:div w:id="624046045">
      <w:bodyDiv w:val="1"/>
      <w:marLeft w:val="0"/>
      <w:marRight w:val="0"/>
      <w:marTop w:val="0"/>
      <w:marBottom w:val="0"/>
      <w:divBdr>
        <w:top w:val="none" w:sz="0" w:space="0" w:color="auto"/>
        <w:left w:val="none" w:sz="0" w:space="0" w:color="auto"/>
        <w:bottom w:val="none" w:sz="0" w:space="0" w:color="auto"/>
        <w:right w:val="none" w:sz="0" w:space="0" w:color="auto"/>
      </w:divBdr>
    </w:div>
    <w:div w:id="11542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856</Words>
  <Characters>4628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7</cp:revision>
  <dcterms:created xsi:type="dcterms:W3CDTF">2023-11-27T07:31:00Z</dcterms:created>
  <dcterms:modified xsi:type="dcterms:W3CDTF">2023-11-27T07:47:00Z</dcterms:modified>
</cp:coreProperties>
</file>